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8219" w14:textId="743BF534" w:rsidR="00C67FAC" w:rsidRPr="007E54A8" w:rsidRDefault="00C67FAC" w:rsidP="00A574F7">
      <w:pPr>
        <w:pStyle w:val="NormaleWeb"/>
        <w:jc w:val="both"/>
        <w:rPr>
          <w:lang w:val="en-US"/>
        </w:rPr>
      </w:pPr>
      <w:r w:rsidRPr="007E54A8">
        <w:rPr>
          <w:rFonts w:ascii="TimesNewRomanPS" w:hAnsi="TimesNewRomanPS"/>
          <w:b/>
          <w:bCs/>
          <w:lang w:val="en-US"/>
        </w:rPr>
        <w:t xml:space="preserve">Progetto e Piano </w:t>
      </w:r>
      <w:proofErr w:type="spellStart"/>
      <w:r w:rsidRPr="007E54A8">
        <w:rPr>
          <w:rFonts w:ascii="TimesNewRomanPS" w:hAnsi="TimesNewRomanPS"/>
          <w:b/>
          <w:bCs/>
          <w:lang w:val="en-US"/>
        </w:rPr>
        <w:t>formativo</w:t>
      </w:r>
      <w:proofErr w:type="spellEnd"/>
      <w:r w:rsidRPr="007E54A8">
        <w:rPr>
          <w:rFonts w:ascii="TimesNewRomanPS" w:hAnsi="TimesNewRomanPS"/>
          <w:b/>
          <w:bCs/>
          <w:lang w:val="en-US"/>
        </w:rPr>
        <w:t xml:space="preserve"> per </w:t>
      </w:r>
      <w:r w:rsidR="0045677C" w:rsidRPr="007E54A8">
        <w:rPr>
          <w:rFonts w:ascii="TimesNewRomanPS" w:hAnsi="TimesNewRomanPS"/>
          <w:b/>
          <w:bCs/>
          <w:lang w:val="en-US"/>
        </w:rPr>
        <w:t>un</w:t>
      </w:r>
      <w:r w:rsidRPr="007E54A8">
        <w:rPr>
          <w:rFonts w:ascii="TimesNewRomanPS" w:hAnsi="TimesNewRomanPS"/>
          <w:b/>
          <w:bCs/>
          <w:lang w:val="en-US"/>
        </w:rPr>
        <w:t xml:space="preserve"> </w:t>
      </w:r>
      <w:proofErr w:type="spellStart"/>
      <w:r w:rsidRPr="007E54A8">
        <w:rPr>
          <w:rFonts w:ascii="TimesNewRomanPS" w:hAnsi="TimesNewRomanPS"/>
          <w:b/>
          <w:bCs/>
          <w:lang w:val="en-US"/>
        </w:rPr>
        <w:t>assegn</w:t>
      </w:r>
      <w:r w:rsidR="0045677C" w:rsidRPr="007E54A8">
        <w:rPr>
          <w:rFonts w:ascii="TimesNewRomanPS" w:hAnsi="TimesNewRomanPS"/>
          <w:b/>
          <w:bCs/>
          <w:lang w:val="en-US"/>
        </w:rPr>
        <w:t>o</w:t>
      </w:r>
      <w:proofErr w:type="spellEnd"/>
      <w:r w:rsidRPr="007E54A8">
        <w:rPr>
          <w:rFonts w:ascii="TimesNewRomanPS" w:hAnsi="TimesNewRomanPS"/>
          <w:b/>
          <w:bCs/>
          <w:lang w:val="en-US"/>
        </w:rPr>
        <w:t xml:space="preserve"> di </w:t>
      </w:r>
      <w:proofErr w:type="spellStart"/>
      <w:r w:rsidRPr="007E54A8">
        <w:rPr>
          <w:rFonts w:ascii="TimesNewRomanPS" w:hAnsi="TimesNewRomanPS"/>
          <w:b/>
          <w:bCs/>
          <w:lang w:val="en-US"/>
        </w:rPr>
        <w:t>ricerca</w:t>
      </w:r>
      <w:proofErr w:type="spellEnd"/>
      <w:r w:rsidRPr="007E54A8">
        <w:rPr>
          <w:rFonts w:ascii="TimesNewRomanPS" w:hAnsi="TimesNewRomanPS"/>
          <w:b/>
          <w:bCs/>
          <w:lang w:val="en-US"/>
        </w:rPr>
        <w:t xml:space="preserve"> dal </w:t>
      </w:r>
      <w:proofErr w:type="spellStart"/>
      <w:r w:rsidRPr="007E54A8">
        <w:rPr>
          <w:rFonts w:ascii="TimesNewRomanPS" w:hAnsi="TimesNewRomanPS"/>
          <w:b/>
          <w:bCs/>
          <w:lang w:val="en-US"/>
        </w:rPr>
        <w:t>titolo</w:t>
      </w:r>
      <w:proofErr w:type="spellEnd"/>
      <w:r w:rsidRPr="007E54A8">
        <w:rPr>
          <w:rFonts w:ascii="TimesNewRomanPS" w:hAnsi="TimesNewRomanPS"/>
          <w:b/>
          <w:bCs/>
          <w:lang w:val="en-US"/>
        </w:rPr>
        <w:t>: “</w:t>
      </w:r>
      <w:r w:rsidR="00C04B49" w:rsidRPr="007E54A8">
        <w:rPr>
          <w:rFonts w:ascii="TimesNewRomanPS" w:hAnsi="TimesNewRomanPS"/>
          <w:b/>
          <w:bCs/>
          <w:lang w:val="en-US"/>
        </w:rPr>
        <w:t>Ribonuclease targeting chimeras (RIBOTACs): targeting RNA structures with small molecules</w:t>
      </w:r>
      <w:r w:rsidRPr="007E54A8">
        <w:rPr>
          <w:rFonts w:ascii="TimesNewRomanPS" w:hAnsi="TimesNewRomanPS"/>
          <w:b/>
          <w:bCs/>
          <w:lang w:val="en-US"/>
        </w:rPr>
        <w:t xml:space="preserve">” – Tutor: </w:t>
      </w:r>
      <w:proofErr w:type="spellStart"/>
      <w:r w:rsidRPr="007E54A8">
        <w:rPr>
          <w:rFonts w:ascii="TimesNewRomanPS" w:hAnsi="TimesNewRomanPS"/>
          <w:b/>
          <w:bCs/>
          <w:lang w:val="en-US"/>
        </w:rPr>
        <w:t>Prof.ssa</w:t>
      </w:r>
      <w:proofErr w:type="spellEnd"/>
      <w:r w:rsidRPr="007E54A8">
        <w:rPr>
          <w:rFonts w:ascii="TimesNewRomanPS" w:hAnsi="TimesNewRomanPS"/>
          <w:b/>
          <w:bCs/>
          <w:lang w:val="en-US"/>
        </w:rPr>
        <w:t xml:space="preserve"> Maria Laura Bolognesi </w:t>
      </w:r>
    </w:p>
    <w:p w14:paraId="76A9E5CD" w14:textId="06542156" w:rsidR="00C67FAC" w:rsidRPr="007E54A8" w:rsidRDefault="00D023F1" w:rsidP="00A574F7">
      <w:pPr>
        <w:pStyle w:val="NormaleWeb"/>
        <w:jc w:val="both"/>
        <w:rPr>
          <w:rFonts w:ascii="TimesNewRomanPSMT" w:hAnsi="TimesNewRomanPSMT"/>
          <w:sz w:val="22"/>
          <w:szCs w:val="22"/>
          <w:lang w:val="en-US"/>
        </w:rPr>
      </w:pPr>
      <w:r w:rsidRPr="007E54A8">
        <w:rPr>
          <w:rFonts w:ascii="TimesNewRomanPSMT" w:hAnsi="TimesNewRomanPSMT"/>
          <w:sz w:val="22"/>
          <w:szCs w:val="22"/>
          <w:lang w:val="en-US"/>
        </w:rPr>
        <w:t>This project is part of the</w:t>
      </w:r>
      <w:r w:rsidR="001235CE" w:rsidRPr="007E54A8">
        <w:rPr>
          <w:rFonts w:ascii="TimesNewRomanPSMT" w:hAnsi="TimesNewRomanPSMT"/>
          <w:sz w:val="22"/>
          <w:szCs w:val="22"/>
          <w:lang w:val="en-US"/>
        </w:rPr>
        <w:t xml:space="preserve"> </w:t>
      </w:r>
      <w:r w:rsidR="00C04B49" w:rsidRPr="007E54A8">
        <w:rPr>
          <w:sz w:val="22"/>
          <w:szCs w:val="22"/>
          <w:lang w:val="en-US"/>
        </w:rPr>
        <w:t>“</w:t>
      </w:r>
      <w:r w:rsidR="00C04B49" w:rsidRPr="007E54A8">
        <w:rPr>
          <w:iCs/>
          <w:sz w:val="22"/>
          <w:szCs w:val="22"/>
          <w:lang w:val="en-US"/>
        </w:rPr>
        <w:t>CN3 - National Center for Gene Therapy and Drugs based on RNA Technology</w:t>
      </w:r>
      <w:r w:rsidR="00C04B49" w:rsidRPr="007E54A8">
        <w:rPr>
          <w:sz w:val="22"/>
          <w:szCs w:val="22"/>
          <w:lang w:val="en-US"/>
        </w:rPr>
        <w:t>”,</w:t>
      </w:r>
      <w:r w:rsidR="00C67FAC" w:rsidRPr="007E54A8">
        <w:rPr>
          <w:rFonts w:ascii="TimesNewRomanPSMT" w:hAnsi="TimesNewRomanPSMT"/>
          <w:sz w:val="22"/>
          <w:szCs w:val="22"/>
          <w:lang w:val="en-US"/>
        </w:rPr>
        <w:t xml:space="preserve"> </w:t>
      </w:r>
      <w:r w:rsidRPr="007E54A8">
        <w:rPr>
          <w:rFonts w:ascii="TimesNewRomanPSMT" w:hAnsi="TimesNewRomanPSMT"/>
          <w:sz w:val="22"/>
          <w:szCs w:val="22"/>
          <w:lang w:val="en-US"/>
        </w:rPr>
        <w:t>Principal Investigator</w:t>
      </w:r>
      <w:r w:rsidR="00C67FAC" w:rsidRPr="007E54A8">
        <w:rPr>
          <w:rFonts w:ascii="TimesNewRomanPSMT" w:hAnsi="TimesNewRomanPSMT"/>
          <w:sz w:val="22"/>
          <w:szCs w:val="22"/>
          <w:lang w:val="en-US"/>
        </w:rPr>
        <w:t xml:space="preserve">: Prof. </w:t>
      </w:r>
      <w:r w:rsidR="001235CE" w:rsidRPr="007E54A8">
        <w:rPr>
          <w:rFonts w:ascii="TimesNewRomanPSMT" w:hAnsi="TimesNewRomanPSMT"/>
          <w:sz w:val="22"/>
          <w:szCs w:val="22"/>
          <w:lang w:val="en-US"/>
        </w:rPr>
        <w:t>Maria Laura Bolognesi</w:t>
      </w:r>
      <w:r w:rsidR="00C67FAC" w:rsidRPr="007E54A8">
        <w:rPr>
          <w:rFonts w:ascii="TimesNewRomanPSMT" w:hAnsi="TimesNewRomanPSMT"/>
          <w:sz w:val="22"/>
          <w:szCs w:val="22"/>
          <w:lang w:val="en-US"/>
        </w:rPr>
        <w:t xml:space="preserve">. </w:t>
      </w:r>
    </w:p>
    <w:p w14:paraId="26C278BB" w14:textId="290A822D" w:rsidR="002B0F49" w:rsidRPr="007E54A8" w:rsidRDefault="002B0F49" w:rsidP="002B0F49">
      <w:pPr>
        <w:pStyle w:val="NormaleWeb"/>
        <w:jc w:val="both"/>
        <w:rPr>
          <w:rFonts w:ascii="TimesNewRomanPSMT" w:hAnsi="TimesNewRomanPSMT"/>
          <w:sz w:val="22"/>
          <w:szCs w:val="22"/>
          <w:lang w:val="en-US"/>
        </w:rPr>
      </w:pPr>
      <w:r w:rsidRPr="007E54A8">
        <w:rPr>
          <w:rFonts w:ascii="TimesNewRomanPSMT" w:hAnsi="TimesNewRomanPSMT"/>
          <w:sz w:val="22"/>
          <w:szCs w:val="22"/>
          <w:lang w:val="en-US"/>
        </w:rPr>
        <w:t>This project aims to develop completely innovative therapeutic tools directed to RNA as a pharmacological target. Different classes of RNAs, including messenger RNAs (mRNAs), microRNAs (miRNAs), and long noncoding RNAs, are implicated in various diseases and are thus targets</w:t>
      </w:r>
      <w:r w:rsidR="00B00F38">
        <w:rPr>
          <w:rFonts w:ascii="TimesNewRomanPSMT" w:hAnsi="TimesNewRomanPSMT"/>
          <w:sz w:val="22"/>
          <w:szCs w:val="22"/>
          <w:lang w:val="en-US"/>
        </w:rPr>
        <w:t xml:space="preserve"> for new drugs</w:t>
      </w:r>
      <w:r w:rsidRPr="007E54A8">
        <w:rPr>
          <w:rFonts w:ascii="TimesNewRomanPSMT" w:hAnsi="TimesNewRomanPSMT"/>
          <w:sz w:val="22"/>
          <w:szCs w:val="22"/>
          <w:lang w:val="en-US"/>
        </w:rPr>
        <w:t>.</w:t>
      </w:r>
      <w:r w:rsidR="00F80F43" w:rsidRPr="007E54A8">
        <w:rPr>
          <w:rFonts w:ascii="TimesNewRomanPSMT" w:hAnsi="TimesNewRomanPSMT"/>
          <w:sz w:val="22"/>
          <w:szCs w:val="22"/>
          <w:vertAlign w:val="superscript"/>
          <w:lang w:val="en-US"/>
        </w:rPr>
        <w:t>1</w:t>
      </w:r>
      <w:r w:rsidRPr="007E54A8">
        <w:rPr>
          <w:rFonts w:ascii="TimesNewRomanPSMT" w:hAnsi="TimesNewRomanPSMT"/>
          <w:sz w:val="22"/>
          <w:szCs w:val="22"/>
          <w:lang w:val="en-US"/>
        </w:rPr>
        <w:t xml:space="preserve"> Currently, antisense oligonucleotides (ASO) and small interfering RNAs (siRNA) represent the main pharmacological approaches to modulate RNAs. Although some </w:t>
      </w:r>
      <w:r w:rsidR="00B00F38">
        <w:rPr>
          <w:rFonts w:ascii="TimesNewRomanPSMT" w:hAnsi="TimesNewRomanPSMT"/>
          <w:sz w:val="22"/>
          <w:szCs w:val="22"/>
          <w:lang w:val="en-US"/>
        </w:rPr>
        <w:t xml:space="preserve">of these drugs </w:t>
      </w:r>
      <w:r w:rsidRPr="007E54A8">
        <w:rPr>
          <w:rFonts w:ascii="TimesNewRomanPSMT" w:hAnsi="TimesNewRomanPSMT"/>
          <w:sz w:val="22"/>
          <w:szCs w:val="22"/>
          <w:lang w:val="en-US"/>
        </w:rPr>
        <w:t xml:space="preserve">have recently been approved (e.g., </w:t>
      </w:r>
      <w:proofErr w:type="spellStart"/>
      <w:r w:rsidRPr="007E54A8">
        <w:rPr>
          <w:rFonts w:ascii="TimesNewRomanPSMT" w:hAnsi="TimesNewRomanPSMT"/>
          <w:sz w:val="22"/>
          <w:szCs w:val="22"/>
          <w:lang w:val="en-US"/>
        </w:rPr>
        <w:t>Patisiran</w:t>
      </w:r>
      <w:proofErr w:type="spellEnd"/>
      <w:r w:rsidRPr="007E54A8">
        <w:rPr>
          <w:rFonts w:ascii="TimesNewRomanPSMT" w:hAnsi="TimesNewRomanPSMT"/>
          <w:sz w:val="22"/>
          <w:szCs w:val="22"/>
          <w:lang w:val="en-US"/>
        </w:rPr>
        <w:t xml:space="preserve"> for hereditary transthyretin storage amyloidosis and </w:t>
      </w:r>
      <w:proofErr w:type="spellStart"/>
      <w:r w:rsidRPr="007E54A8">
        <w:rPr>
          <w:rFonts w:ascii="TimesNewRomanPSMT" w:hAnsi="TimesNewRomanPSMT"/>
          <w:sz w:val="22"/>
          <w:szCs w:val="22"/>
          <w:lang w:val="en-US"/>
        </w:rPr>
        <w:t>Nusinersen</w:t>
      </w:r>
      <w:proofErr w:type="spellEnd"/>
      <w:r w:rsidRPr="007E54A8">
        <w:rPr>
          <w:rFonts w:ascii="TimesNewRomanPSMT" w:hAnsi="TimesNewRomanPSMT"/>
          <w:sz w:val="22"/>
          <w:szCs w:val="22"/>
          <w:lang w:val="en-US"/>
        </w:rPr>
        <w:t xml:space="preserve"> for spinal muscular atrophy), they have several limitations, such as poor cellular uptake, low tissue specificity, and</w:t>
      </w:r>
      <w:r w:rsidR="00B00F38">
        <w:rPr>
          <w:rFonts w:ascii="TimesNewRomanPSMT" w:hAnsi="TimesNewRomanPSMT"/>
          <w:sz w:val="22"/>
          <w:szCs w:val="22"/>
          <w:lang w:val="en-US"/>
        </w:rPr>
        <w:t xml:space="preserve">, in some cases, </w:t>
      </w:r>
      <w:r w:rsidRPr="007E54A8">
        <w:rPr>
          <w:rFonts w:ascii="TimesNewRomanPSMT" w:hAnsi="TimesNewRomanPSMT"/>
          <w:sz w:val="22"/>
          <w:szCs w:val="22"/>
          <w:lang w:val="en-US"/>
        </w:rPr>
        <w:t>toxic</w:t>
      </w:r>
      <w:r w:rsidR="00B00F38">
        <w:rPr>
          <w:rFonts w:ascii="TimesNewRomanPSMT" w:hAnsi="TimesNewRomanPSMT"/>
          <w:sz w:val="22"/>
          <w:szCs w:val="22"/>
          <w:lang w:val="en-US"/>
        </w:rPr>
        <w:t>ity</w:t>
      </w:r>
      <w:r w:rsidRPr="007E54A8">
        <w:rPr>
          <w:rFonts w:ascii="TimesNewRomanPSMT" w:hAnsi="TimesNewRomanPSMT"/>
          <w:sz w:val="22"/>
          <w:szCs w:val="22"/>
          <w:lang w:val="en-US"/>
        </w:rPr>
        <w:t>.</w:t>
      </w:r>
      <w:r w:rsidR="00F80F43" w:rsidRPr="007E54A8">
        <w:rPr>
          <w:rFonts w:ascii="TimesNewRomanPSMT" w:hAnsi="TimesNewRomanPSMT"/>
          <w:sz w:val="22"/>
          <w:szCs w:val="22"/>
          <w:vertAlign w:val="superscript"/>
          <w:lang w:val="en-US"/>
        </w:rPr>
        <w:t>2</w:t>
      </w:r>
      <w:r w:rsidRPr="007E54A8">
        <w:rPr>
          <w:rFonts w:ascii="TimesNewRomanPSMT" w:hAnsi="TimesNewRomanPSMT"/>
          <w:sz w:val="22"/>
          <w:szCs w:val="22"/>
          <w:lang w:val="en-US"/>
        </w:rPr>
        <w:t xml:space="preserve"> Therefore, it </w:t>
      </w:r>
      <w:r w:rsidR="00B00F38">
        <w:rPr>
          <w:rFonts w:ascii="TimesNewRomanPSMT" w:hAnsi="TimesNewRomanPSMT"/>
          <w:sz w:val="22"/>
          <w:szCs w:val="22"/>
          <w:lang w:val="en-US"/>
        </w:rPr>
        <w:t>seems</w:t>
      </w:r>
      <w:r w:rsidRPr="007E54A8">
        <w:rPr>
          <w:rFonts w:ascii="TimesNewRomanPSMT" w:hAnsi="TimesNewRomanPSMT"/>
          <w:sz w:val="22"/>
          <w:szCs w:val="22"/>
          <w:lang w:val="en-US"/>
        </w:rPr>
        <w:t xml:space="preserve"> </w:t>
      </w:r>
      <w:r w:rsidR="00B00F38">
        <w:rPr>
          <w:rFonts w:ascii="TimesNewRomanPSMT" w:hAnsi="TimesNewRomanPSMT"/>
          <w:sz w:val="22"/>
          <w:szCs w:val="22"/>
          <w:lang w:val="en-US"/>
        </w:rPr>
        <w:t xml:space="preserve">promising </w:t>
      </w:r>
      <w:r w:rsidRPr="007E54A8">
        <w:rPr>
          <w:rFonts w:ascii="TimesNewRomanPSMT" w:hAnsi="TimesNewRomanPSMT"/>
          <w:sz w:val="22"/>
          <w:szCs w:val="22"/>
          <w:lang w:val="en-US"/>
        </w:rPr>
        <w:t xml:space="preserve">to develop novel </w:t>
      </w:r>
      <w:r w:rsidR="00B00F38">
        <w:rPr>
          <w:rFonts w:ascii="TimesNewRomanPSMT" w:hAnsi="TimesNewRomanPSMT"/>
          <w:sz w:val="22"/>
          <w:szCs w:val="22"/>
          <w:lang w:val="en-US"/>
        </w:rPr>
        <w:t xml:space="preserve">small molecule-based </w:t>
      </w:r>
      <w:r w:rsidRPr="007E54A8">
        <w:rPr>
          <w:rFonts w:ascii="TimesNewRomanPSMT" w:hAnsi="TimesNewRomanPSMT"/>
          <w:sz w:val="22"/>
          <w:szCs w:val="22"/>
          <w:lang w:val="en-US"/>
        </w:rPr>
        <w:t>approaches that can modulate RNAs by inducing their degradation</w:t>
      </w:r>
      <w:r w:rsidR="00B00F38">
        <w:rPr>
          <w:rFonts w:ascii="TimesNewRomanPSMT" w:hAnsi="TimesNewRomanPSMT"/>
          <w:sz w:val="22"/>
          <w:szCs w:val="22"/>
          <w:lang w:val="en-US"/>
        </w:rPr>
        <w:t>,</w:t>
      </w:r>
      <w:r w:rsidRPr="007E54A8">
        <w:rPr>
          <w:rFonts w:ascii="TimesNewRomanPSMT" w:hAnsi="TimesNewRomanPSMT"/>
          <w:sz w:val="22"/>
          <w:szCs w:val="22"/>
          <w:lang w:val="en-US"/>
        </w:rPr>
        <w:t xml:space="preserve"> without the limitations of oligonucleotide</w:t>
      </w:r>
      <w:r w:rsidR="00B00F38">
        <w:rPr>
          <w:rFonts w:ascii="TimesNewRomanPSMT" w:hAnsi="TimesNewRomanPSMT"/>
          <w:sz w:val="22"/>
          <w:szCs w:val="22"/>
          <w:lang w:val="en-US"/>
        </w:rPr>
        <w:t>-based</w:t>
      </w:r>
      <w:r w:rsidRPr="007E54A8">
        <w:rPr>
          <w:rFonts w:ascii="TimesNewRomanPSMT" w:hAnsi="TimesNewRomanPSMT"/>
          <w:sz w:val="22"/>
          <w:szCs w:val="22"/>
          <w:lang w:val="en-US"/>
        </w:rPr>
        <w:t xml:space="preserve"> therapies.</w:t>
      </w:r>
    </w:p>
    <w:p w14:paraId="0D9E5A08" w14:textId="247A27AC" w:rsidR="002B0F49" w:rsidRPr="007E54A8" w:rsidRDefault="002B0F49" w:rsidP="002B0F49">
      <w:pPr>
        <w:pStyle w:val="NormaleWeb"/>
        <w:jc w:val="both"/>
        <w:rPr>
          <w:rFonts w:ascii="TimesNewRomanPSMT" w:hAnsi="TimesNewRomanPSMT"/>
          <w:sz w:val="22"/>
          <w:szCs w:val="22"/>
          <w:lang w:val="en-US"/>
        </w:rPr>
      </w:pPr>
      <w:r w:rsidRPr="007E54A8">
        <w:rPr>
          <w:rFonts w:ascii="TimesNewRomanPSMT" w:hAnsi="TimesNewRomanPSMT"/>
          <w:sz w:val="22"/>
          <w:szCs w:val="22"/>
          <w:lang w:val="en-US"/>
        </w:rPr>
        <w:t>A new strategy for RNA degradation is represented by RIBOTACs (ribonuclease targeting chimeras).</w:t>
      </w:r>
      <w:r w:rsidR="00F80F43" w:rsidRPr="007E54A8">
        <w:rPr>
          <w:rFonts w:ascii="TimesNewRomanPSMT" w:hAnsi="TimesNewRomanPSMT"/>
          <w:sz w:val="22"/>
          <w:szCs w:val="22"/>
          <w:vertAlign w:val="superscript"/>
          <w:lang w:val="en-US"/>
        </w:rPr>
        <w:t>3</w:t>
      </w:r>
      <w:r w:rsidRPr="007E54A8">
        <w:rPr>
          <w:rFonts w:ascii="TimesNewRomanPSMT" w:hAnsi="TimesNewRomanPSMT"/>
          <w:sz w:val="22"/>
          <w:szCs w:val="22"/>
          <w:lang w:val="en-US"/>
        </w:rPr>
        <w:t xml:space="preserve"> RIBOTACs are a novel class of bifunctional small molecules that simultaneously bind an RNA of interest (ROI)</w:t>
      </w:r>
      <w:r w:rsidR="00B00F38">
        <w:rPr>
          <w:rFonts w:ascii="TimesNewRomanPSMT" w:hAnsi="TimesNewRomanPSMT"/>
          <w:sz w:val="22"/>
          <w:szCs w:val="22"/>
          <w:lang w:val="en-US"/>
        </w:rPr>
        <w:t xml:space="preserve"> - </w:t>
      </w:r>
      <w:r w:rsidRPr="007E54A8">
        <w:rPr>
          <w:rFonts w:ascii="TimesNewRomanPSMT" w:hAnsi="TimesNewRomanPSMT"/>
          <w:sz w:val="22"/>
          <w:szCs w:val="22"/>
          <w:lang w:val="en-US"/>
        </w:rPr>
        <w:t>specifically RNAs that form intricate secondary and tertiary structures</w:t>
      </w:r>
      <w:r w:rsidR="00B00F38">
        <w:rPr>
          <w:rFonts w:ascii="TimesNewRomanPSMT" w:hAnsi="TimesNewRomanPSMT"/>
          <w:sz w:val="22"/>
          <w:szCs w:val="22"/>
          <w:lang w:val="en-US"/>
        </w:rPr>
        <w:t xml:space="preserve"> -</w:t>
      </w:r>
      <w:r w:rsidRPr="007E54A8">
        <w:rPr>
          <w:rFonts w:ascii="TimesNewRomanPSMT" w:hAnsi="TimesNewRomanPSMT"/>
          <w:sz w:val="22"/>
          <w:szCs w:val="22"/>
          <w:lang w:val="en-US"/>
        </w:rPr>
        <w:t xml:space="preserve"> and RNase L, a latent ribonuclease. The ligand recruit</w:t>
      </w:r>
      <w:r w:rsidR="00B00F38">
        <w:rPr>
          <w:rFonts w:ascii="TimesNewRomanPSMT" w:hAnsi="TimesNewRomanPSMT"/>
          <w:sz w:val="22"/>
          <w:szCs w:val="22"/>
          <w:lang w:val="en-US"/>
        </w:rPr>
        <w:t>ing</w:t>
      </w:r>
      <w:r w:rsidRPr="007E54A8">
        <w:rPr>
          <w:rFonts w:ascii="TimesNewRomanPSMT" w:hAnsi="TimesNewRomanPSMT"/>
          <w:sz w:val="22"/>
          <w:szCs w:val="22"/>
          <w:lang w:val="en-US"/>
        </w:rPr>
        <w:t xml:space="preserve"> the RNase causes its dimerization and therefore its activation. Finally, the formation of a ternary complex between ROI-RIBOTAC-RNase L induces the consequent selective degradation of the ROI.</w:t>
      </w:r>
    </w:p>
    <w:p w14:paraId="0DB683B7" w14:textId="0B421A0A" w:rsidR="00B00F38" w:rsidRPr="00B00F38" w:rsidRDefault="00B00F38" w:rsidP="00B00F38">
      <w:pPr>
        <w:pStyle w:val="NormaleWeb"/>
        <w:jc w:val="both"/>
        <w:rPr>
          <w:rFonts w:ascii="TimesNewRomanPSMT" w:hAnsi="TimesNewRomanPSMT"/>
          <w:sz w:val="22"/>
          <w:szCs w:val="22"/>
          <w:lang w:val="en-US"/>
        </w:rPr>
      </w:pPr>
      <w:r w:rsidRPr="00B00F38">
        <w:rPr>
          <w:rFonts w:ascii="TimesNewRomanPSMT" w:hAnsi="TimesNewRomanPSMT"/>
          <w:sz w:val="22"/>
          <w:szCs w:val="22"/>
          <w:lang w:val="en-US"/>
        </w:rPr>
        <w:t>Within the "CN3 - National Center for Gene Therapy and Drugs based on RNA Technology" project, the University of Bologna Unit is responsible for the development of RIBOTACs directed to RNAs, on which the national collaborators already have experience.</w:t>
      </w:r>
    </w:p>
    <w:p w14:paraId="2DE7BC94" w14:textId="01EDB599" w:rsidR="00B00F38" w:rsidRPr="00B00F38" w:rsidRDefault="00B00F38" w:rsidP="00B00F38">
      <w:pPr>
        <w:pStyle w:val="NormaleWeb"/>
        <w:jc w:val="both"/>
        <w:rPr>
          <w:rFonts w:ascii="TimesNewRomanPSMT" w:hAnsi="TimesNewRomanPSMT"/>
          <w:sz w:val="22"/>
          <w:szCs w:val="22"/>
          <w:lang w:val="en-US"/>
        </w:rPr>
      </w:pPr>
      <w:r w:rsidRPr="00B00F38">
        <w:rPr>
          <w:rFonts w:ascii="TimesNewRomanPSMT" w:hAnsi="TimesNewRomanPSMT"/>
          <w:sz w:val="22"/>
          <w:szCs w:val="22"/>
          <w:lang w:val="en-US"/>
        </w:rPr>
        <w:t>The research fellow will be involved in the development of RIBOTACs. The first step will be to identify RNA-binding molecules and then convert them into RNA-degrading molecules. Starting from fragments known to bind RNA and/or for which 3D information are available, the attachment sites on the ligand suitable for binding the RNase L recruiting portion will be identified. Modifications will also be made to optimize the recognition of the ligand with the ROI. In parallel, the fragments that interact with RNase L will be synthesized. Through cycles of medicinal chemistry, a set of RIBOTACs will be synthesized by combining these two fragments through suitable linkers.</w:t>
      </w:r>
    </w:p>
    <w:p w14:paraId="76F8DBC6" w14:textId="77777777" w:rsidR="00B00F38" w:rsidRDefault="00B00F38" w:rsidP="00B00F38">
      <w:pPr>
        <w:pStyle w:val="NormaleWeb"/>
        <w:jc w:val="both"/>
        <w:rPr>
          <w:rFonts w:ascii="TimesNewRomanPSMT" w:hAnsi="TimesNewRomanPSMT"/>
          <w:sz w:val="22"/>
          <w:szCs w:val="22"/>
          <w:lang w:val="en-US"/>
        </w:rPr>
      </w:pPr>
      <w:r w:rsidRPr="00B00F38">
        <w:rPr>
          <w:rFonts w:ascii="TimesNewRomanPSMT" w:hAnsi="TimesNewRomanPSMT"/>
          <w:sz w:val="22"/>
          <w:szCs w:val="22"/>
          <w:lang w:val="en-US"/>
        </w:rPr>
        <w:t>The design and synthesis of the molecules will be followed by assays to evaluate: (a) their ability to bind both to RNase L and to ROI; (b) the degradation of ROI; (c) their therapeutic potential, performed in collaboration.</w:t>
      </w:r>
    </w:p>
    <w:p w14:paraId="6C068D5A" w14:textId="0D2ED81C" w:rsidR="00623FE6" w:rsidRDefault="00623FE6" w:rsidP="00B00F38">
      <w:pPr>
        <w:pStyle w:val="NormaleWeb"/>
        <w:jc w:val="both"/>
        <w:rPr>
          <w:rFonts w:ascii="TimesNewRomanPSMT" w:hAnsi="TimesNewRomanPSMT"/>
          <w:sz w:val="22"/>
          <w:szCs w:val="22"/>
        </w:rPr>
      </w:pPr>
      <w:proofErr w:type="spellStart"/>
      <w:r w:rsidRPr="00623FE6">
        <w:rPr>
          <w:rFonts w:ascii="TimesNewRomanPSMT" w:hAnsi="TimesNewRomanPSMT"/>
          <w:sz w:val="22"/>
          <w:szCs w:val="22"/>
        </w:rPr>
        <w:t>It</w:t>
      </w:r>
      <w:proofErr w:type="spellEnd"/>
      <w:r w:rsidRPr="00623FE6">
        <w:rPr>
          <w:rFonts w:ascii="TimesNewRomanPSMT" w:hAnsi="TimesNewRomanPSMT"/>
          <w:sz w:val="22"/>
          <w:szCs w:val="22"/>
        </w:rPr>
        <w:t xml:space="preserve"> </w:t>
      </w:r>
      <w:proofErr w:type="spellStart"/>
      <w:r w:rsidRPr="00623FE6">
        <w:rPr>
          <w:rFonts w:ascii="TimesNewRomanPSMT" w:hAnsi="TimesNewRomanPSMT"/>
          <w:sz w:val="22"/>
          <w:szCs w:val="22"/>
        </w:rPr>
        <w:t>is</w:t>
      </w:r>
      <w:proofErr w:type="spellEnd"/>
      <w:r w:rsidRPr="00623FE6">
        <w:rPr>
          <w:rFonts w:ascii="TimesNewRomanPSMT" w:hAnsi="TimesNewRomanPSMT"/>
          <w:sz w:val="22"/>
          <w:szCs w:val="22"/>
        </w:rPr>
        <w:t xml:space="preserve"> </w:t>
      </w:r>
      <w:proofErr w:type="spellStart"/>
      <w:r w:rsidR="00035849">
        <w:rPr>
          <w:rFonts w:ascii="TimesNewRomanPSMT" w:hAnsi="TimesNewRomanPSMT"/>
          <w:sz w:val="22"/>
          <w:szCs w:val="22"/>
        </w:rPr>
        <w:t>thus</w:t>
      </w:r>
      <w:proofErr w:type="spellEnd"/>
      <w:r w:rsidR="00035849">
        <w:rPr>
          <w:rFonts w:ascii="TimesNewRomanPSMT" w:hAnsi="TimesNewRomanPSMT"/>
          <w:sz w:val="22"/>
          <w:szCs w:val="22"/>
        </w:rPr>
        <w:t xml:space="preserve"> </w:t>
      </w:r>
      <w:proofErr w:type="spellStart"/>
      <w:r w:rsidRPr="00623FE6">
        <w:rPr>
          <w:rFonts w:ascii="TimesNewRomanPSMT" w:hAnsi="TimesNewRomanPSMT"/>
          <w:sz w:val="22"/>
          <w:szCs w:val="22"/>
        </w:rPr>
        <w:t>necessary</w:t>
      </w:r>
      <w:proofErr w:type="spellEnd"/>
      <w:r w:rsidRPr="00623FE6">
        <w:rPr>
          <w:rFonts w:ascii="TimesNewRomanPSMT" w:hAnsi="TimesNewRomanPSMT"/>
          <w:sz w:val="22"/>
          <w:szCs w:val="22"/>
        </w:rPr>
        <w:t xml:space="preserve"> to </w:t>
      </w:r>
      <w:proofErr w:type="spellStart"/>
      <w:r w:rsidRPr="00623FE6">
        <w:rPr>
          <w:rFonts w:ascii="TimesNewRomanPSMT" w:hAnsi="TimesNewRomanPSMT"/>
          <w:sz w:val="22"/>
          <w:szCs w:val="22"/>
        </w:rPr>
        <w:t>activate</w:t>
      </w:r>
      <w:proofErr w:type="spellEnd"/>
      <w:r w:rsidRPr="00623FE6">
        <w:rPr>
          <w:rFonts w:ascii="TimesNewRomanPSMT" w:hAnsi="TimesNewRomanPSMT"/>
          <w:sz w:val="22"/>
          <w:szCs w:val="22"/>
        </w:rPr>
        <w:t xml:space="preserve"> a </w:t>
      </w:r>
      <w:proofErr w:type="spellStart"/>
      <w:r w:rsidRPr="00623FE6">
        <w:rPr>
          <w:rFonts w:ascii="TimesNewRomanPSMT" w:hAnsi="TimesNewRomanPSMT"/>
          <w:sz w:val="22"/>
          <w:szCs w:val="22"/>
        </w:rPr>
        <w:t>research</w:t>
      </w:r>
      <w:proofErr w:type="spellEnd"/>
      <w:r w:rsidRPr="00623FE6">
        <w:rPr>
          <w:rFonts w:ascii="TimesNewRomanPSMT" w:hAnsi="TimesNewRomanPSMT"/>
          <w:sz w:val="22"/>
          <w:szCs w:val="22"/>
        </w:rPr>
        <w:t xml:space="preserve"> </w:t>
      </w:r>
      <w:proofErr w:type="spellStart"/>
      <w:r w:rsidRPr="00623FE6">
        <w:rPr>
          <w:rFonts w:ascii="TimesNewRomanPSMT" w:hAnsi="TimesNewRomanPSMT"/>
          <w:sz w:val="22"/>
          <w:szCs w:val="22"/>
        </w:rPr>
        <w:t>grant</w:t>
      </w:r>
      <w:proofErr w:type="spellEnd"/>
      <w:r w:rsidRPr="00623FE6">
        <w:rPr>
          <w:rFonts w:ascii="TimesNewRomanPSMT" w:hAnsi="TimesNewRomanPSMT"/>
          <w:sz w:val="22"/>
          <w:szCs w:val="22"/>
        </w:rPr>
        <w:t xml:space="preserve"> for the </w:t>
      </w:r>
      <w:proofErr w:type="spellStart"/>
      <w:r>
        <w:rPr>
          <w:rFonts w:ascii="TimesNewRomanPSMT" w:hAnsi="TimesNewRomanPSMT"/>
          <w:sz w:val="22"/>
          <w:szCs w:val="22"/>
        </w:rPr>
        <w:t>specific</w:t>
      </w:r>
      <w:proofErr w:type="spellEnd"/>
      <w:r>
        <w:rPr>
          <w:rFonts w:ascii="TimesNewRomanPSMT" w:hAnsi="TimesNewRomanPSMT"/>
          <w:sz w:val="22"/>
          <w:szCs w:val="22"/>
        </w:rPr>
        <w:t xml:space="preserve"> </w:t>
      </w:r>
      <w:r w:rsidRPr="00623FE6">
        <w:rPr>
          <w:rFonts w:ascii="TimesNewRomanPSMT" w:hAnsi="TimesNewRomanPSMT"/>
          <w:sz w:val="22"/>
          <w:szCs w:val="22"/>
        </w:rPr>
        <w:t xml:space="preserve">activities </w:t>
      </w:r>
      <w:proofErr w:type="spellStart"/>
      <w:r w:rsidRPr="00623FE6">
        <w:rPr>
          <w:rFonts w:ascii="TimesNewRomanPSMT" w:hAnsi="TimesNewRomanPSMT"/>
          <w:sz w:val="22"/>
          <w:szCs w:val="22"/>
        </w:rPr>
        <w:t>described</w:t>
      </w:r>
      <w:proofErr w:type="spellEnd"/>
      <w:r w:rsidRPr="00623FE6">
        <w:rPr>
          <w:rFonts w:ascii="TimesNewRomanPSMT" w:hAnsi="TimesNewRomanPSMT"/>
          <w:sz w:val="22"/>
          <w:szCs w:val="22"/>
        </w:rPr>
        <w:t xml:space="preserve"> </w:t>
      </w:r>
      <w:proofErr w:type="spellStart"/>
      <w:r w:rsidRPr="00623FE6">
        <w:rPr>
          <w:rFonts w:ascii="TimesNewRomanPSMT" w:hAnsi="TimesNewRomanPSMT"/>
          <w:sz w:val="22"/>
          <w:szCs w:val="22"/>
        </w:rPr>
        <w:t>above</w:t>
      </w:r>
      <w:proofErr w:type="spellEnd"/>
      <w:r w:rsidRPr="00623FE6">
        <w:rPr>
          <w:rFonts w:ascii="TimesNewRomanPSMT" w:hAnsi="TimesNewRomanPSMT"/>
          <w:sz w:val="22"/>
          <w:szCs w:val="22"/>
        </w:rPr>
        <w:t xml:space="preserve">, </w:t>
      </w:r>
      <w:proofErr w:type="spellStart"/>
      <w:r w:rsidRPr="00623FE6">
        <w:rPr>
          <w:rFonts w:ascii="TimesNewRomanPSMT" w:hAnsi="TimesNewRomanPSMT"/>
          <w:sz w:val="22"/>
          <w:szCs w:val="22"/>
        </w:rPr>
        <w:t>as</w:t>
      </w:r>
      <w:proofErr w:type="spellEnd"/>
      <w:r w:rsidRPr="00623FE6">
        <w:rPr>
          <w:rFonts w:ascii="TimesNewRomanPSMT" w:hAnsi="TimesNewRomanPSMT"/>
          <w:sz w:val="22"/>
          <w:szCs w:val="22"/>
        </w:rPr>
        <w:t xml:space="preserve"> </w:t>
      </w:r>
      <w:proofErr w:type="spellStart"/>
      <w:r w:rsidRPr="00623FE6">
        <w:rPr>
          <w:rFonts w:ascii="TimesNewRomanPSMT" w:hAnsi="TimesNewRomanPSMT"/>
          <w:sz w:val="22"/>
          <w:szCs w:val="22"/>
        </w:rPr>
        <w:t>already</w:t>
      </w:r>
      <w:proofErr w:type="spellEnd"/>
      <w:r w:rsidRPr="00623FE6">
        <w:rPr>
          <w:rFonts w:ascii="TimesNewRomanPSMT" w:hAnsi="TimesNewRomanPSMT"/>
          <w:sz w:val="22"/>
          <w:szCs w:val="22"/>
        </w:rPr>
        <w:t xml:space="preserve"> </w:t>
      </w:r>
      <w:proofErr w:type="spellStart"/>
      <w:r>
        <w:rPr>
          <w:rFonts w:ascii="TimesNewRomanPSMT" w:hAnsi="TimesNewRomanPSMT"/>
          <w:sz w:val="22"/>
          <w:szCs w:val="22"/>
        </w:rPr>
        <w:t>planned</w:t>
      </w:r>
      <w:proofErr w:type="spellEnd"/>
      <w:r w:rsidRPr="00623FE6">
        <w:rPr>
          <w:rFonts w:ascii="TimesNewRomanPSMT" w:hAnsi="TimesNewRomanPSMT"/>
          <w:sz w:val="22"/>
          <w:szCs w:val="22"/>
        </w:rPr>
        <w:t xml:space="preserve"> in the project </w:t>
      </w:r>
      <w:proofErr w:type="spellStart"/>
      <w:r w:rsidRPr="00623FE6">
        <w:rPr>
          <w:rFonts w:ascii="TimesNewRomanPSMT" w:hAnsi="TimesNewRomanPSMT"/>
          <w:sz w:val="22"/>
          <w:szCs w:val="22"/>
        </w:rPr>
        <w:t>itself</w:t>
      </w:r>
      <w:proofErr w:type="spellEnd"/>
      <w:r w:rsidRPr="00623FE6">
        <w:rPr>
          <w:rFonts w:ascii="TimesNewRomanPSMT" w:hAnsi="TimesNewRomanPSMT"/>
          <w:sz w:val="22"/>
          <w:szCs w:val="22"/>
        </w:rPr>
        <w:t>.</w:t>
      </w:r>
    </w:p>
    <w:p w14:paraId="5E6AA1FF" w14:textId="7AE4F5A3" w:rsidR="00BA4B74" w:rsidRPr="00BA4B74" w:rsidRDefault="00BA4B74" w:rsidP="002B0F49">
      <w:pPr>
        <w:pStyle w:val="NormaleWeb"/>
        <w:jc w:val="both"/>
        <w:rPr>
          <w:rFonts w:ascii="TimesNewRomanPSMT" w:hAnsi="TimesNewRomanPSMT"/>
          <w:i/>
          <w:iCs/>
          <w:sz w:val="22"/>
          <w:szCs w:val="22"/>
        </w:rPr>
      </w:pPr>
      <w:proofErr w:type="spellStart"/>
      <w:r w:rsidRPr="00BA4B74">
        <w:rPr>
          <w:rFonts w:ascii="TimesNewRomanPSMT" w:hAnsi="TimesNewRomanPSMT"/>
          <w:i/>
          <w:iCs/>
          <w:sz w:val="22"/>
          <w:szCs w:val="22"/>
        </w:rPr>
        <w:t>References</w:t>
      </w:r>
      <w:proofErr w:type="spellEnd"/>
    </w:p>
    <w:p w14:paraId="27328782" w14:textId="77777777" w:rsidR="00BA4B74" w:rsidRDefault="00BA4B74" w:rsidP="00BA4B74">
      <w:pPr>
        <w:pStyle w:val="NormaleWeb"/>
        <w:numPr>
          <w:ilvl w:val="0"/>
          <w:numId w:val="1"/>
        </w:numPr>
        <w:jc w:val="both"/>
        <w:rPr>
          <w:rFonts w:ascii="TimesNewRomanPSMT" w:hAnsi="TimesNewRomanPSMT"/>
          <w:sz w:val="22"/>
          <w:szCs w:val="22"/>
          <w:lang w:val="en-US"/>
        </w:rPr>
      </w:pPr>
      <w:r w:rsidRPr="00BA4B74">
        <w:rPr>
          <w:rFonts w:ascii="TimesNewRomanPSMT" w:hAnsi="TimesNewRomanPSMT"/>
          <w:sz w:val="22"/>
          <w:szCs w:val="22"/>
          <w:lang w:val="en-US"/>
        </w:rPr>
        <w:t xml:space="preserve">M. Matsui, D.R. Corey. Non-coding RNAs as drug targets. Nat. Rev. Drug </w:t>
      </w:r>
      <w:proofErr w:type="spellStart"/>
      <w:r w:rsidRPr="00BA4B74">
        <w:rPr>
          <w:rFonts w:ascii="TimesNewRomanPSMT" w:hAnsi="TimesNewRomanPSMT"/>
          <w:sz w:val="22"/>
          <w:szCs w:val="22"/>
          <w:lang w:val="en-US"/>
        </w:rPr>
        <w:t>Discov</w:t>
      </w:r>
      <w:proofErr w:type="spellEnd"/>
      <w:r w:rsidRPr="00BA4B74">
        <w:rPr>
          <w:rFonts w:ascii="TimesNewRomanPSMT" w:hAnsi="TimesNewRomanPSMT"/>
          <w:sz w:val="22"/>
          <w:szCs w:val="22"/>
          <w:lang w:val="en-US"/>
        </w:rPr>
        <w:t>., 16 (2017), pp. 167-179.</w:t>
      </w:r>
    </w:p>
    <w:p w14:paraId="257F338C" w14:textId="77777777" w:rsidR="00BA4B74" w:rsidRDefault="00BA4B74" w:rsidP="00BA4B74">
      <w:pPr>
        <w:pStyle w:val="NormaleWeb"/>
        <w:numPr>
          <w:ilvl w:val="0"/>
          <w:numId w:val="1"/>
        </w:numPr>
        <w:jc w:val="both"/>
        <w:rPr>
          <w:rFonts w:ascii="TimesNewRomanPSMT" w:hAnsi="TimesNewRomanPSMT"/>
          <w:sz w:val="22"/>
          <w:szCs w:val="22"/>
          <w:lang w:val="en-US"/>
        </w:rPr>
      </w:pPr>
      <w:r w:rsidRPr="00BA4B74">
        <w:rPr>
          <w:rFonts w:ascii="TimesNewRomanPSMT" w:hAnsi="TimesNewRomanPSMT"/>
          <w:sz w:val="22"/>
          <w:szCs w:val="22"/>
          <w:lang w:val="en-US"/>
        </w:rPr>
        <w:t xml:space="preserve">R.L. </w:t>
      </w:r>
      <w:proofErr w:type="spellStart"/>
      <w:r w:rsidRPr="00BA4B74">
        <w:rPr>
          <w:rFonts w:ascii="TimesNewRomanPSMT" w:hAnsi="TimesNewRomanPSMT"/>
          <w:sz w:val="22"/>
          <w:szCs w:val="22"/>
          <w:lang w:val="en-US"/>
        </w:rPr>
        <w:t>Setten</w:t>
      </w:r>
      <w:proofErr w:type="spellEnd"/>
      <w:r w:rsidRPr="00BA4B74">
        <w:rPr>
          <w:rFonts w:ascii="TimesNewRomanPSMT" w:hAnsi="TimesNewRomanPSMT"/>
          <w:sz w:val="22"/>
          <w:szCs w:val="22"/>
          <w:lang w:val="en-US"/>
        </w:rPr>
        <w:t xml:space="preserve">, J.J. Rossi, S.P. Han. The current state and future directions of RNAi-based therapeutics. Nat. Rev. Drug </w:t>
      </w:r>
      <w:proofErr w:type="spellStart"/>
      <w:r w:rsidRPr="00BA4B74">
        <w:rPr>
          <w:rFonts w:ascii="TimesNewRomanPSMT" w:hAnsi="TimesNewRomanPSMT"/>
          <w:sz w:val="22"/>
          <w:szCs w:val="22"/>
          <w:lang w:val="en-US"/>
        </w:rPr>
        <w:t>Discov</w:t>
      </w:r>
      <w:proofErr w:type="spellEnd"/>
      <w:r w:rsidRPr="00BA4B74">
        <w:rPr>
          <w:rFonts w:ascii="TimesNewRomanPSMT" w:hAnsi="TimesNewRomanPSMT"/>
          <w:sz w:val="22"/>
          <w:szCs w:val="22"/>
          <w:lang w:val="en-US"/>
        </w:rPr>
        <w:t>., 18 (2019), pp. 421-446.</w:t>
      </w:r>
    </w:p>
    <w:p w14:paraId="4D31936D" w14:textId="0A2AC2C8" w:rsidR="00BA4B74" w:rsidRPr="00BA4B74" w:rsidRDefault="00BA4B74" w:rsidP="00BA4B74">
      <w:pPr>
        <w:pStyle w:val="NormaleWeb"/>
        <w:numPr>
          <w:ilvl w:val="0"/>
          <w:numId w:val="1"/>
        </w:numPr>
        <w:jc w:val="both"/>
        <w:rPr>
          <w:rFonts w:ascii="TimesNewRomanPSMT" w:hAnsi="TimesNewRomanPSMT"/>
          <w:sz w:val="22"/>
          <w:szCs w:val="22"/>
          <w:lang w:val="en-US"/>
        </w:rPr>
      </w:pPr>
      <w:r w:rsidRPr="00BA4B74">
        <w:rPr>
          <w:rFonts w:ascii="TimesNewRomanPSMT" w:hAnsi="TimesNewRomanPSMT"/>
          <w:sz w:val="22"/>
          <w:szCs w:val="22"/>
          <w:lang w:val="en-US"/>
        </w:rPr>
        <w:t xml:space="preserve">M.G. </w:t>
      </w:r>
      <w:proofErr w:type="spellStart"/>
      <w:r w:rsidRPr="00BA4B74">
        <w:rPr>
          <w:rFonts w:ascii="TimesNewRomanPSMT" w:hAnsi="TimesNewRomanPSMT"/>
          <w:sz w:val="22"/>
          <w:szCs w:val="22"/>
          <w:lang w:val="en-US"/>
        </w:rPr>
        <w:t>Costales</w:t>
      </w:r>
      <w:proofErr w:type="spellEnd"/>
      <w:r w:rsidRPr="00BA4B74">
        <w:rPr>
          <w:rFonts w:ascii="TimesNewRomanPSMT" w:hAnsi="TimesNewRomanPSMT"/>
          <w:sz w:val="22"/>
          <w:szCs w:val="22"/>
          <w:lang w:val="en-US"/>
        </w:rPr>
        <w:t>, B. Suresh, K. Vishnu, M.D. Disney. Targeted Degradation of a Hypoxia-Associated Non-coding RNA Enhances the Selectivity of a Small Molecule Interacting with RNA. Cell Chem. Biol., 26 (2019), pp. 1180-1186.</w:t>
      </w:r>
    </w:p>
    <w:sectPr w:rsidR="00BA4B74" w:rsidRPr="00BA4B74" w:rsidSect="00FF6714">
      <w:endnotePr>
        <w:numFmt w:val="decimal"/>
      </w:endnotePr>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20D2" w14:textId="77777777" w:rsidR="00280FE1" w:rsidRDefault="00280FE1" w:rsidP="0080455B">
      <w:r>
        <w:separator/>
      </w:r>
    </w:p>
  </w:endnote>
  <w:endnote w:type="continuationSeparator" w:id="0">
    <w:p w14:paraId="14C1C066" w14:textId="77777777" w:rsidR="00280FE1" w:rsidRDefault="00280FE1" w:rsidP="0080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FE45" w14:textId="77777777" w:rsidR="00280FE1" w:rsidRDefault="00280FE1" w:rsidP="0080455B">
      <w:r>
        <w:separator/>
      </w:r>
    </w:p>
  </w:footnote>
  <w:footnote w:type="continuationSeparator" w:id="0">
    <w:p w14:paraId="1E4513A0" w14:textId="77777777" w:rsidR="00280FE1" w:rsidRDefault="00280FE1" w:rsidP="00804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32EEA"/>
    <w:multiLevelType w:val="hybridMultilevel"/>
    <w:tmpl w:val="1D92E0D2"/>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num w:numId="1" w16cid:durableId="2110196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AC"/>
    <w:rsid w:val="00002436"/>
    <w:rsid w:val="00006F48"/>
    <w:rsid w:val="0001151B"/>
    <w:rsid w:val="0001443E"/>
    <w:rsid w:val="00017010"/>
    <w:rsid w:val="0002026A"/>
    <w:rsid w:val="00022A3D"/>
    <w:rsid w:val="0002748E"/>
    <w:rsid w:val="00035849"/>
    <w:rsid w:val="00042081"/>
    <w:rsid w:val="00052F95"/>
    <w:rsid w:val="000614A6"/>
    <w:rsid w:val="0008046F"/>
    <w:rsid w:val="00084C7B"/>
    <w:rsid w:val="00094602"/>
    <w:rsid w:val="00095090"/>
    <w:rsid w:val="00097728"/>
    <w:rsid w:val="000B7808"/>
    <w:rsid w:val="000C1315"/>
    <w:rsid w:val="000C21E7"/>
    <w:rsid w:val="000C492E"/>
    <w:rsid w:val="000D2879"/>
    <w:rsid w:val="000E51AF"/>
    <w:rsid w:val="001103A5"/>
    <w:rsid w:val="001150CE"/>
    <w:rsid w:val="001235CE"/>
    <w:rsid w:val="0012409E"/>
    <w:rsid w:val="00135A3C"/>
    <w:rsid w:val="00146BB8"/>
    <w:rsid w:val="00153456"/>
    <w:rsid w:val="00162B73"/>
    <w:rsid w:val="001A1EC7"/>
    <w:rsid w:val="001A4298"/>
    <w:rsid w:val="001B19D1"/>
    <w:rsid w:val="001B5DAB"/>
    <w:rsid w:val="001C5C15"/>
    <w:rsid w:val="001D5F20"/>
    <w:rsid w:val="001E0BB0"/>
    <w:rsid w:val="001E3451"/>
    <w:rsid w:val="001E43A3"/>
    <w:rsid w:val="001E73E5"/>
    <w:rsid w:val="001E7AB1"/>
    <w:rsid w:val="001F5606"/>
    <w:rsid w:val="001F5751"/>
    <w:rsid w:val="00204458"/>
    <w:rsid w:val="002121C8"/>
    <w:rsid w:val="00221A04"/>
    <w:rsid w:val="0022381F"/>
    <w:rsid w:val="002246F6"/>
    <w:rsid w:val="00225E66"/>
    <w:rsid w:val="00263189"/>
    <w:rsid w:val="00263EC1"/>
    <w:rsid w:val="0027113A"/>
    <w:rsid w:val="00280FE1"/>
    <w:rsid w:val="00286B07"/>
    <w:rsid w:val="002A68C8"/>
    <w:rsid w:val="002B0F49"/>
    <w:rsid w:val="002B360A"/>
    <w:rsid w:val="002C6B25"/>
    <w:rsid w:val="002D0D25"/>
    <w:rsid w:val="002D27B5"/>
    <w:rsid w:val="002F207D"/>
    <w:rsid w:val="00300397"/>
    <w:rsid w:val="00334957"/>
    <w:rsid w:val="00354256"/>
    <w:rsid w:val="00374394"/>
    <w:rsid w:val="0038104A"/>
    <w:rsid w:val="00394B64"/>
    <w:rsid w:val="003A2406"/>
    <w:rsid w:val="003D13B9"/>
    <w:rsid w:val="003D465D"/>
    <w:rsid w:val="003F1D5A"/>
    <w:rsid w:val="003F6789"/>
    <w:rsid w:val="00400644"/>
    <w:rsid w:val="004056F1"/>
    <w:rsid w:val="00406404"/>
    <w:rsid w:val="0041494F"/>
    <w:rsid w:val="004250B4"/>
    <w:rsid w:val="00427A2B"/>
    <w:rsid w:val="004302A2"/>
    <w:rsid w:val="00430B76"/>
    <w:rsid w:val="00434D74"/>
    <w:rsid w:val="0044162C"/>
    <w:rsid w:val="00446D26"/>
    <w:rsid w:val="00447F82"/>
    <w:rsid w:val="004503C3"/>
    <w:rsid w:val="0045677C"/>
    <w:rsid w:val="00463D66"/>
    <w:rsid w:val="00472940"/>
    <w:rsid w:val="0047379F"/>
    <w:rsid w:val="00474E94"/>
    <w:rsid w:val="00477672"/>
    <w:rsid w:val="004B46E3"/>
    <w:rsid w:val="004C2ACE"/>
    <w:rsid w:val="004D1306"/>
    <w:rsid w:val="004D4C8B"/>
    <w:rsid w:val="004D6F16"/>
    <w:rsid w:val="004E1478"/>
    <w:rsid w:val="004E49BD"/>
    <w:rsid w:val="004F65BF"/>
    <w:rsid w:val="004F773F"/>
    <w:rsid w:val="005252A2"/>
    <w:rsid w:val="00543D42"/>
    <w:rsid w:val="00553ABB"/>
    <w:rsid w:val="00555A6C"/>
    <w:rsid w:val="00560AC9"/>
    <w:rsid w:val="0056186B"/>
    <w:rsid w:val="005675FA"/>
    <w:rsid w:val="00576565"/>
    <w:rsid w:val="005957E3"/>
    <w:rsid w:val="005E6A65"/>
    <w:rsid w:val="00600496"/>
    <w:rsid w:val="0060342E"/>
    <w:rsid w:val="006064D5"/>
    <w:rsid w:val="00621BE0"/>
    <w:rsid w:val="00623FE6"/>
    <w:rsid w:val="00625984"/>
    <w:rsid w:val="00626564"/>
    <w:rsid w:val="00632B07"/>
    <w:rsid w:val="006442F6"/>
    <w:rsid w:val="00647E8A"/>
    <w:rsid w:val="0065449B"/>
    <w:rsid w:val="0066232D"/>
    <w:rsid w:val="00663EB0"/>
    <w:rsid w:val="006648BE"/>
    <w:rsid w:val="00672AD8"/>
    <w:rsid w:val="00677795"/>
    <w:rsid w:val="006917BC"/>
    <w:rsid w:val="006948B5"/>
    <w:rsid w:val="006A4C45"/>
    <w:rsid w:val="006A6942"/>
    <w:rsid w:val="006B03B4"/>
    <w:rsid w:val="006B1CBD"/>
    <w:rsid w:val="006C1C15"/>
    <w:rsid w:val="006C3478"/>
    <w:rsid w:val="006C7DC9"/>
    <w:rsid w:val="006D4DD2"/>
    <w:rsid w:val="006D61ED"/>
    <w:rsid w:val="006D7804"/>
    <w:rsid w:val="006E522D"/>
    <w:rsid w:val="006E6880"/>
    <w:rsid w:val="006F2757"/>
    <w:rsid w:val="0070239F"/>
    <w:rsid w:val="00713340"/>
    <w:rsid w:val="007208DC"/>
    <w:rsid w:val="00721F7A"/>
    <w:rsid w:val="0072233E"/>
    <w:rsid w:val="00725F29"/>
    <w:rsid w:val="0072636F"/>
    <w:rsid w:val="00727DD7"/>
    <w:rsid w:val="00732D94"/>
    <w:rsid w:val="00753693"/>
    <w:rsid w:val="00760DC7"/>
    <w:rsid w:val="007611B4"/>
    <w:rsid w:val="00763CAC"/>
    <w:rsid w:val="00770A02"/>
    <w:rsid w:val="007B1B49"/>
    <w:rsid w:val="007B75E5"/>
    <w:rsid w:val="007C07A9"/>
    <w:rsid w:val="007D62AC"/>
    <w:rsid w:val="007E54A8"/>
    <w:rsid w:val="0080455B"/>
    <w:rsid w:val="00831238"/>
    <w:rsid w:val="008339F8"/>
    <w:rsid w:val="008358A2"/>
    <w:rsid w:val="008413B6"/>
    <w:rsid w:val="008434C9"/>
    <w:rsid w:val="0085587B"/>
    <w:rsid w:val="00886DF7"/>
    <w:rsid w:val="008A2395"/>
    <w:rsid w:val="008B0AFA"/>
    <w:rsid w:val="008B25F6"/>
    <w:rsid w:val="008B3BE1"/>
    <w:rsid w:val="008C0214"/>
    <w:rsid w:val="008D6398"/>
    <w:rsid w:val="008E0169"/>
    <w:rsid w:val="008E3923"/>
    <w:rsid w:val="008E6C42"/>
    <w:rsid w:val="008F0765"/>
    <w:rsid w:val="008F2369"/>
    <w:rsid w:val="008F5FC5"/>
    <w:rsid w:val="008F6F8A"/>
    <w:rsid w:val="00911996"/>
    <w:rsid w:val="00934812"/>
    <w:rsid w:val="00956915"/>
    <w:rsid w:val="00957E62"/>
    <w:rsid w:val="00964732"/>
    <w:rsid w:val="00964ABE"/>
    <w:rsid w:val="0096654A"/>
    <w:rsid w:val="009709F1"/>
    <w:rsid w:val="00977012"/>
    <w:rsid w:val="00981EB0"/>
    <w:rsid w:val="0098481B"/>
    <w:rsid w:val="009A344D"/>
    <w:rsid w:val="009A4D50"/>
    <w:rsid w:val="009A63A6"/>
    <w:rsid w:val="009B6A3F"/>
    <w:rsid w:val="009B6B56"/>
    <w:rsid w:val="009C57E5"/>
    <w:rsid w:val="009D6BD7"/>
    <w:rsid w:val="009F019B"/>
    <w:rsid w:val="009F0F8C"/>
    <w:rsid w:val="00A14567"/>
    <w:rsid w:val="00A230E4"/>
    <w:rsid w:val="00A248FA"/>
    <w:rsid w:val="00A313E2"/>
    <w:rsid w:val="00A318A8"/>
    <w:rsid w:val="00A33EB0"/>
    <w:rsid w:val="00A574F7"/>
    <w:rsid w:val="00A648AD"/>
    <w:rsid w:val="00A75D25"/>
    <w:rsid w:val="00A777F2"/>
    <w:rsid w:val="00A93B2C"/>
    <w:rsid w:val="00AC46A9"/>
    <w:rsid w:val="00AC725E"/>
    <w:rsid w:val="00AD0CE8"/>
    <w:rsid w:val="00AD4173"/>
    <w:rsid w:val="00AE11AF"/>
    <w:rsid w:val="00AE2E87"/>
    <w:rsid w:val="00AF1B20"/>
    <w:rsid w:val="00B00F38"/>
    <w:rsid w:val="00B059B1"/>
    <w:rsid w:val="00B07D1A"/>
    <w:rsid w:val="00B416AC"/>
    <w:rsid w:val="00B6203B"/>
    <w:rsid w:val="00B84590"/>
    <w:rsid w:val="00B94877"/>
    <w:rsid w:val="00B967E2"/>
    <w:rsid w:val="00BA2257"/>
    <w:rsid w:val="00BA4B74"/>
    <w:rsid w:val="00BA7FB9"/>
    <w:rsid w:val="00BC637E"/>
    <w:rsid w:val="00BE2411"/>
    <w:rsid w:val="00BE24E3"/>
    <w:rsid w:val="00BF7AB9"/>
    <w:rsid w:val="00C01DDB"/>
    <w:rsid w:val="00C04B49"/>
    <w:rsid w:val="00C07DE5"/>
    <w:rsid w:val="00C12938"/>
    <w:rsid w:val="00C274F0"/>
    <w:rsid w:val="00C301E5"/>
    <w:rsid w:val="00C3111B"/>
    <w:rsid w:val="00C33902"/>
    <w:rsid w:val="00C3482E"/>
    <w:rsid w:val="00C42951"/>
    <w:rsid w:val="00C44C3B"/>
    <w:rsid w:val="00C45144"/>
    <w:rsid w:val="00C67FAC"/>
    <w:rsid w:val="00C75E24"/>
    <w:rsid w:val="00C94A29"/>
    <w:rsid w:val="00CA0E61"/>
    <w:rsid w:val="00CA6280"/>
    <w:rsid w:val="00CB25E7"/>
    <w:rsid w:val="00CB2F66"/>
    <w:rsid w:val="00CB3726"/>
    <w:rsid w:val="00CC0D13"/>
    <w:rsid w:val="00CC67A5"/>
    <w:rsid w:val="00CD74BD"/>
    <w:rsid w:val="00CF44BE"/>
    <w:rsid w:val="00D023F1"/>
    <w:rsid w:val="00D06B37"/>
    <w:rsid w:val="00D20769"/>
    <w:rsid w:val="00D229B9"/>
    <w:rsid w:val="00D2563C"/>
    <w:rsid w:val="00D5475D"/>
    <w:rsid w:val="00D622E7"/>
    <w:rsid w:val="00D66867"/>
    <w:rsid w:val="00D676BD"/>
    <w:rsid w:val="00D67B80"/>
    <w:rsid w:val="00D76CFC"/>
    <w:rsid w:val="00D77AD1"/>
    <w:rsid w:val="00D93462"/>
    <w:rsid w:val="00DA138D"/>
    <w:rsid w:val="00DA1DB3"/>
    <w:rsid w:val="00DA7187"/>
    <w:rsid w:val="00DB1937"/>
    <w:rsid w:val="00DC15D1"/>
    <w:rsid w:val="00DC1A93"/>
    <w:rsid w:val="00DC3E8A"/>
    <w:rsid w:val="00DD3A36"/>
    <w:rsid w:val="00DF36DD"/>
    <w:rsid w:val="00DF3C64"/>
    <w:rsid w:val="00DF5AB2"/>
    <w:rsid w:val="00DF5C51"/>
    <w:rsid w:val="00E02C27"/>
    <w:rsid w:val="00E177C5"/>
    <w:rsid w:val="00E30F9A"/>
    <w:rsid w:val="00E32416"/>
    <w:rsid w:val="00E443E4"/>
    <w:rsid w:val="00E5201A"/>
    <w:rsid w:val="00E522A1"/>
    <w:rsid w:val="00E562A9"/>
    <w:rsid w:val="00E563CA"/>
    <w:rsid w:val="00E5712A"/>
    <w:rsid w:val="00E64129"/>
    <w:rsid w:val="00E72116"/>
    <w:rsid w:val="00E7629F"/>
    <w:rsid w:val="00E82A6E"/>
    <w:rsid w:val="00EA0543"/>
    <w:rsid w:val="00EA24F9"/>
    <w:rsid w:val="00EB0733"/>
    <w:rsid w:val="00EB4949"/>
    <w:rsid w:val="00EC0865"/>
    <w:rsid w:val="00EF0CC9"/>
    <w:rsid w:val="00EF3DC0"/>
    <w:rsid w:val="00EF6A18"/>
    <w:rsid w:val="00F04DDF"/>
    <w:rsid w:val="00F104E0"/>
    <w:rsid w:val="00F10DBE"/>
    <w:rsid w:val="00F220EC"/>
    <w:rsid w:val="00F332A3"/>
    <w:rsid w:val="00F36482"/>
    <w:rsid w:val="00F40F00"/>
    <w:rsid w:val="00F46980"/>
    <w:rsid w:val="00F50184"/>
    <w:rsid w:val="00F52FCC"/>
    <w:rsid w:val="00F640EA"/>
    <w:rsid w:val="00F67AC0"/>
    <w:rsid w:val="00F704BF"/>
    <w:rsid w:val="00F76DF8"/>
    <w:rsid w:val="00F80F43"/>
    <w:rsid w:val="00F8546E"/>
    <w:rsid w:val="00FB13EA"/>
    <w:rsid w:val="00FC736D"/>
    <w:rsid w:val="00FD69A5"/>
    <w:rsid w:val="00FD6CFB"/>
    <w:rsid w:val="00FE7C6E"/>
    <w:rsid w:val="00FF57B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D45ACE"/>
  <w15:chartTrackingRefBased/>
  <w15:docId w15:val="{0A6A6265-8C91-9C4A-B09F-33E254FA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67FAC"/>
    <w:pPr>
      <w:spacing w:before="100" w:beforeAutospacing="1" w:after="100" w:afterAutospacing="1"/>
    </w:pPr>
    <w:rPr>
      <w:rFonts w:ascii="Times New Roman" w:eastAsia="Times New Roman" w:hAnsi="Times New Roman" w:cs="Times New Roman"/>
      <w:lang w:eastAsia="it-IT"/>
    </w:rPr>
  </w:style>
  <w:style w:type="paragraph" w:customStyle="1" w:styleId="desc">
    <w:name w:val="desc"/>
    <w:basedOn w:val="Normale"/>
    <w:rsid w:val="00BA7FB9"/>
    <w:pPr>
      <w:spacing w:before="100" w:beforeAutospacing="1" w:after="100" w:afterAutospacing="1"/>
    </w:pPr>
    <w:rPr>
      <w:rFonts w:ascii="Times New Roman" w:eastAsia="Times New Roman" w:hAnsi="Times New Roman" w:cs="Times New Roman"/>
      <w:lang w:eastAsia="it-IT"/>
    </w:rPr>
  </w:style>
  <w:style w:type="paragraph" w:styleId="Testonotadichiusura">
    <w:name w:val="endnote text"/>
    <w:basedOn w:val="Normale"/>
    <w:link w:val="TestonotadichiusuraCarattere"/>
    <w:uiPriority w:val="99"/>
    <w:semiHidden/>
    <w:unhideWhenUsed/>
    <w:rsid w:val="0080455B"/>
    <w:rPr>
      <w:sz w:val="20"/>
      <w:szCs w:val="20"/>
    </w:rPr>
  </w:style>
  <w:style w:type="character" w:customStyle="1" w:styleId="TestonotadichiusuraCarattere">
    <w:name w:val="Testo nota di chiusura Carattere"/>
    <w:basedOn w:val="Carpredefinitoparagrafo"/>
    <w:link w:val="Testonotadichiusura"/>
    <w:uiPriority w:val="99"/>
    <w:semiHidden/>
    <w:rsid w:val="0080455B"/>
    <w:rPr>
      <w:sz w:val="20"/>
      <w:szCs w:val="20"/>
    </w:rPr>
  </w:style>
  <w:style w:type="character" w:styleId="Rimandonotadichiusura">
    <w:name w:val="endnote reference"/>
    <w:basedOn w:val="Carpredefinitoparagrafo"/>
    <w:uiPriority w:val="99"/>
    <w:semiHidden/>
    <w:unhideWhenUsed/>
    <w:rsid w:val="0080455B"/>
    <w:rPr>
      <w:vertAlign w:val="superscript"/>
    </w:rPr>
  </w:style>
  <w:style w:type="paragraph" w:styleId="Testonotaapidipagina">
    <w:name w:val="footnote text"/>
    <w:basedOn w:val="Normale"/>
    <w:link w:val="TestonotaapidipaginaCarattere"/>
    <w:uiPriority w:val="99"/>
    <w:semiHidden/>
    <w:unhideWhenUsed/>
    <w:rsid w:val="000C1315"/>
    <w:rPr>
      <w:sz w:val="20"/>
      <w:szCs w:val="20"/>
    </w:rPr>
  </w:style>
  <w:style w:type="character" w:customStyle="1" w:styleId="TestonotaapidipaginaCarattere">
    <w:name w:val="Testo nota a piè di pagina Carattere"/>
    <w:basedOn w:val="Carpredefinitoparagrafo"/>
    <w:link w:val="Testonotaapidipagina"/>
    <w:uiPriority w:val="99"/>
    <w:semiHidden/>
    <w:rsid w:val="000C1315"/>
    <w:rPr>
      <w:sz w:val="20"/>
      <w:szCs w:val="20"/>
    </w:rPr>
  </w:style>
  <w:style w:type="character" w:styleId="Rimandonotaapidipagina">
    <w:name w:val="footnote reference"/>
    <w:basedOn w:val="Carpredefinitoparagrafo"/>
    <w:uiPriority w:val="99"/>
    <w:semiHidden/>
    <w:unhideWhenUsed/>
    <w:rsid w:val="000C1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9418">
      <w:bodyDiv w:val="1"/>
      <w:marLeft w:val="0"/>
      <w:marRight w:val="0"/>
      <w:marTop w:val="0"/>
      <w:marBottom w:val="0"/>
      <w:divBdr>
        <w:top w:val="none" w:sz="0" w:space="0" w:color="auto"/>
        <w:left w:val="none" w:sz="0" w:space="0" w:color="auto"/>
        <w:bottom w:val="none" w:sz="0" w:space="0" w:color="auto"/>
        <w:right w:val="none" w:sz="0" w:space="0" w:color="auto"/>
      </w:divBdr>
      <w:divsChild>
        <w:div w:id="1229917825">
          <w:marLeft w:val="0"/>
          <w:marRight w:val="0"/>
          <w:marTop w:val="0"/>
          <w:marBottom w:val="0"/>
          <w:divBdr>
            <w:top w:val="none" w:sz="0" w:space="0" w:color="auto"/>
            <w:left w:val="none" w:sz="0" w:space="0" w:color="auto"/>
            <w:bottom w:val="none" w:sz="0" w:space="0" w:color="auto"/>
            <w:right w:val="none" w:sz="0" w:space="0" w:color="auto"/>
          </w:divBdr>
          <w:divsChild>
            <w:div w:id="409667710">
              <w:marLeft w:val="0"/>
              <w:marRight w:val="0"/>
              <w:marTop w:val="0"/>
              <w:marBottom w:val="0"/>
              <w:divBdr>
                <w:top w:val="none" w:sz="0" w:space="0" w:color="auto"/>
                <w:left w:val="none" w:sz="0" w:space="0" w:color="auto"/>
                <w:bottom w:val="none" w:sz="0" w:space="0" w:color="auto"/>
                <w:right w:val="none" w:sz="0" w:space="0" w:color="auto"/>
              </w:divBdr>
              <w:divsChild>
                <w:div w:id="1971276415">
                  <w:marLeft w:val="0"/>
                  <w:marRight w:val="0"/>
                  <w:marTop w:val="0"/>
                  <w:marBottom w:val="0"/>
                  <w:divBdr>
                    <w:top w:val="none" w:sz="0" w:space="0" w:color="auto"/>
                    <w:left w:val="none" w:sz="0" w:space="0" w:color="auto"/>
                    <w:bottom w:val="none" w:sz="0" w:space="0" w:color="auto"/>
                    <w:right w:val="none" w:sz="0" w:space="0" w:color="auto"/>
                  </w:divBdr>
                  <w:divsChild>
                    <w:div w:id="5871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6198">
      <w:bodyDiv w:val="1"/>
      <w:marLeft w:val="0"/>
      <w:marRight w:val="0"/>
      <w:marTop w:val="0"/>
      <w:marBottom w:val="0"/>
      <w:divBdr>
        <w:top w:val="none" w:sz="0" w:space="0" w:color="auto"/>
        <w:left w:val="none" w:sz="0" w:space="0" w:color="auto"/>
        <w:bottom w:val="none" w:sz="0" w:space="0" w:color="auto"/>
        <w:right w:val="none" w:sz="0" w:space="0" w:color="auto"/>
      </w:divBdr>
      <w:divsChild>
        <w:div w:id="1273366045">
          <w:marLeft w:val="0"/>
          <w:marRight w:val="0"/>
          <w:marTop w:val="0"/>
          <w:marBottom w:val="0"/>
          <w:divBdr>
            <w:top w:val="none" w:sz="0" w:space="0" w:color="auto"/>
            <w:left w:val="none" w:sz="0" w:space="0" w:color="auto"/>
            <w:bottom w:val="none" w:sz="0" w:space="0" w:color="auto"/>
            <w:right w:val="none" w:sz="0" w:space="0" w:color="auto"/>
          </w:divBdr>
          <w:divsChild>
            <w:div w:id="629558539">
              <w:marLeft w:val="0"/>
              <w:marRight w:val="0"/>
              <w:marTop w:val="0"/>
              <w:marBottom w:val="0"/>
              <w:divBdr>
                <w:top w:val="none" w:sz="0" w:space="0" w:color="auto"/>
                <w:left w:val="none" w:sz="0" w:space="0" w:color="auto"/>
                <w:bottom w:val="none" w:sz="0" w:space="0" w:color="auto"/>
                <w:right w:val="none" w:sz="0" w:space="0" w:color="auto"/>
              </w:divBdr>
              <w:divsChild>
                <w:div w:id="1603952074">
                  <w:marLeft w:val="0"/>
                  <w:marRight w:val="0"/>
                  <w:marTop w:val="0"/>
                  <w:marBottom w:val="0"/>
                  <w:divBdr>
                    <w:top w:val="none" w:sz="0" w:space="0" w:color="auto"/>
                    <w:left w:val="none" w:sz="0" w:space="0" w:color="auto"/>
                    <w:bottom w:val="none" w:sz="0" w:space="0" w:color="auto"/>
                    <w:right w:val="none" w:sz="0" w:space="0" w:color="auto"/>
                  </w:divBdr>
                  <w:divsChild>
                    <w:div w:id="683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75791">
      <w:bodyDiv w:val="1"/>
      <w:marLeft w:val="0"/>
      <w:marRight w:val="0"/>
      <w:marTop w:val="0"/>
      <w:marBottom w:val="0"/>
      <w:divBdr>
        <w:top w:val="none" w:sz="0" w:space="0" w:color="auto"/>
        <w:left w:val="none" w:sz="0" w:space="0" w:color="auto"/>
        <w:bottom w:val="none" w:sz="0" w:space="0" w:color="auto"/>
        <w:right w:val="none" w:sz="0" w:space="0" w:color="auto"/>
      </w:divBdr>
      <w:divsChild>
        <w:div w:id="935333899">
          <w:marLeft w:val="0"/>
          <w:marRight w:val="0"/>
          <w:marTop w:val="0"/>
          <w:marBottom w:val="0"/>
          <w:divBdr>
            <w:top w:val="none" w:sz="0" w:space="0" w:color="auto"/>
            <w:left w:val="none" w:sz="0" w:space="0" w:color="auto"/>
            <w:bottom w:val="none" w:sz="0" w:space="0" w:color="auto"/>
            <w:right w:val="none" w:sz="0" w:space="0" w:color="auto"/>
          </w:divBdr>
          <w:divsChild>
            <w:div w:id="445778055">
              <w:marLeft w:val="0"/>
              <w:marRight w:val="0"/>
              <w:marTop w:val="0"/>
              <w:marBottom w:val="0"/>
              <w:divBdr>
                <w:top w:val="none" w:sz="0" w:space="0" w:color="auto"/>
                <w:left w:val="none" w:sz="0" w:space="0" w:color="auto"/>
                <w:bottom w:val="none" w:sz="0" w:space="0" w:color="auto"/>
                <w:right w:val="none" w:sz="0" w:space="0" w:color="auto"/>
              </w:divBdr>
              <w:divsChild>
                <w:div w:id="60104914">
                  <w:marLeft w:val="0"/>
                  <w:marRight w:val="0"/>
                  <w:marTop w:val="0"/>
                  <w:marBottom w:val="0"/>
                  <w:divBdr>
                    <w:top w:val="none" w:sz="0" w:space="0" w:color="auto"/>
                    <w:left w:val="none" w:sz="0" w:space="0" w:color="auto"/>
                    <w:bottom w:val="none" w:sz="0" w:space="0" w:color="auto"/>
                    <w:right w:val="none" w:sz="0" w:space="0" w:color="auto"/>
                  </w:divBdr>
                  <w:divsChild>
                    <w:div w:id="15595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7313">
      <w:bodyDiv w:val="1"/>
      <w:marLeft w:val="0"/>
      <w:marRight w:val="0"/>
      <w:marTop w:val="0"/>
      <w:marBottom w:val="0"/>
      <w:divBdr>
        <w:top w:val="none" w:sz="0" w:space="0" w:color="auto"/>
        <w:left w:val="none" w:sz="0" w:space="0" w:color="auto"/>
        <w:bottom w:val="none" w:sz="0" w:space="0" w:color="auto"/>
        <w:right w:val="none" w:sz="0" w:space="0" w:color="auto"/>
      </w:divBdr>
    </w:div>
    <w:div w:id="68539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8942">
          <w:marLeft w:val="0"/>
          <w:marRight w:val="0"/>
          <w:marTop w:val="0"/>
          <w:marBottom w:val="0"/>
          <w:divBdr>
            <w:top w:val="none" w:sz="0" w:space="0" w:color="auto"/>
            <w:left w:val="none" w:sz="0" w:space="0" w:color="auto"/>
            <w:bottom w:val="none" w:sz="0" w:space="0" w:color="auto"/>
            <w:right w:val="none" w:sz="0" w:space="0" w:color="auto"/>
          </w:divBdr>
          <w:divsChild>
            <w:div w:id="1848593101">
              <w:marLeft w:val="0"/>
              <w:marRight w:val="0"/>
              <w:marTop w:val="0"/>
              <w:marBottom w:val="0"/>
              <w:divBdr>
                <w:top w:val="none" w:sz="0" w:space="0" w:color="auto"/>
                <w:left w:val="none" w:sz="0" w:space="0" w:color="auto"/>
                <w:bottom w:val="none" w:sz="0" w:space="0" w:color="auto"/>
                <w:right w:val="none" w:sz="0" w:space="0" w:color="auto"/>
              </w:divBdr>
              <w:divsChild>
                <w:div w:id="1462960554">
                  <w:marLeft w:val="0"/>
                  <w:marRight w:val="0"/>
                  <w:marTop w:val="0"/>
                  <w:marBottom w:val="0"/>
                  <w:divBdr>
                    <w:top w:val="none" w:sz="0" w:space="0" w:color="auto"/>
                    <w:left w:val="none" w:sz="0" w:space="0" w:color="auto"/>
                    <w:bottom w:val="none" w:sz="0" w:space="0" w:color="auto"/>
                    <w:right w:val="none" w:sz="0" w:space="0" w:color="auto"/>
                  </w:divBdr>
                  <w:divsChild>
                    <w:div w:id="4117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10687">
      <w:bodyDiv w:val="1"/>
      <w:marLeft w:val="0"/>
      <w:marRight w:val="0"/>
      <w:marTop w:val="0"/>
      <w:marBottom w:val="0"/>
      <w:divBdr>
        <w:top w:val="none" w:sz="0" w:space="0" w:color="auto"/>
        <w:left w:val="none" w:sz="0" w:space="0" w:color="auto"/>
        <w:bottom w:val="none" w:sz="0" w:space="0" w:color="auto"/>
        <w:right w:val="none" w:sz="0" w:space="0" w:color="auto"/>
      </w:divBdr>
    </w:div>
    <w:div w:id="817960611">
      <w:bodyDiv w:val="1"/>
      <w:marLeft w:val="0"/>
      <w:marRight w:val="0"/>
      <w:marTop w:val="0"/>
      <w:marBottom w:val="0"/>
      <w:divBdr>
        <w:top w:val="none" w:sz="0" w:space="0" w:color="auto"/>
        <w:left w:val="none" w:sz="0" w:space="0" w:color="auto"/>
        <w:bottom w:val="none" w:sz="0" w:space="0" w:color="auto"/>
        <w:right w:val="none" w:sz="0" w:space="0" w:color="auto"/>
      </w:divBdr>
      <w:divsChild>
        <w:div w:id="302732105">
          <w:marLeft w:val="0"/>
          <w:marRight w:val="0"/>
          <w:marTop w:val="0"/>
          <w:marBottom w:val="0"/>
          <w:divBdr>
            <w:top w:val="none" w:sz="0" w:space="0" w:color="auto"/>
            <w:left w:val="none" w:sz="0" w:space="0" w:color="auto"/>
            <w:bottom w:val="none" w:sz="0" w:space="0" w:color="auto"/>
            <w:right w:val="none" w:sz="0" w:space="0" w:color="auto"/>
          </w:divBdr>
          <w:divsChild>
            <w:div w:id="1187594989">
              <w:marLeft w:val="0"/>
              <w:marRight w:val="0"/>
              <w:marTop w:val="0"/>
              <w:marBottom w:val="0"/>
              <w:divBdr>
                <w:top w:val="none" w:sz="0" w:space="0" w:color="auto"/>
                <w:left w:val="none" w:sz="0" w:space="0" w:color="auto"/>
                <w:bottom w:val="none" w:sz="0" w:space="0" w:color="auto"/>
                <w:right w:val="none" w:sz="0" w:space="0" w:color="auto"/>
              </w:divBdr>
              <w:divsChild>
                <w:div w:id="2076737387">
                  <w:marLeft w:val="0"/>
                  <w:marRight w:val="0"/>
                  <w:marTop w:val="0"/>
                  <w:marBottom w:val="0"/>
                  <w:divBdr>
                    <w:top w:val="none" w:sz="0" w:space="0" w:color="auto"/>
                    <w:left w:val="none" w:sz="0" w:space="0" w:color="auto"/>
                    <w:bottom w:val="none" w:sz="0" w:space="0" w:color="auto"/>
                    <w:right w:val="none" w:sz="0" w:space="0" w:color="auto"/>
                  </w:divBdr>
                  <w:divsChild>
                    <w:div w:id="483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0174">
      <w:bodyDiv w:val="1"/>
      <w:marLeft w:val="0"/>
      <w:marRight w:val="0"/>
      <w:marTop w:val="0"/>
      <w:marBottom w:val="0"/>
      <w:divBdr>
        <w:top w:val="none" w:sz="0" w:space="0" w:color="auto"/>
        <w:left w:val="none" w:sz="0" w:space="0" w:color="auto"/>
        <w:bottom w:val="none" w:sz="0" w:space="0" w:color="auto"/>
        <w:right w:val="none" w:sz="0" w:space="0" w:color="auto"/>
      </w:divBdr>
      <w:divsChild>
        <w:div w:id="1239635922">
          <w:marLeft w:val="0"/>
          <w:marRight w:val="0"/>
          <w:marTop w:val="0"/>
          <w:marBottom w:val="0"/>
          <w:divBdr>
            <w:top w:val="none" w:sz="0" w:space="0" w:color="auto"/>
            <w:left w:val="none" w:sz="0" w:space="0" w:color="auto"/>
            <w:bottom w:val="none" w:sz="0" w:space="0" w:color="auto"/>
            <w:right w:val="none" w:sz="0" w:space="0" w:color="auto"/>
          </w:divBdr>
          <w:divsChild>
            <w:div w:id="1158689864">
              <w:marLeft w:val="0"/>
              <w:marRight w:val="0"/>
              <w:marTop w:val="0"/>
              <w:marBottom w:val="0"/>
              <w:divBdr>
                <w:top w:val="none" w:sz="0" w:space="0" w:color="auto"/>
                <w:left w:val="none" w:sz="0" w:space="0" w:color="auto"/>
                <w:bottom w:val="none" w:sz="0" w:space="0" w:color="auto"/>
                <w:right w:val="none" w:sz="0" w:space="0" w:color="auto"/>
              </w:divBdr>
              <w:divsChild>
                <w:div w:id="1012799031">
                  <w:marLeft w:val="0"/>
                  <w:marRight w:val="0"/>
                  <w:marTop w:val="0"/>
                  <w:marBottom w:val="0"/>
                  <w:divBdr>
                    <w:top w:val="none" w:sz="0" w:space="0" w:color="auto"/>
                    <w:left w:val="none" w:sz="0" w:space="0" w:color="auto"/>
                    <w:bottom w:val="none" w:sz="0" w:space="0" w:color="auto"/>
                    <w:right w:val="none" w:sz="0" w:space="0" w:color="auto"/>
                  </w:divBdr>
                  <w:divsChild>
                    <w:div w:id="11073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3610">
      <w:bodyDiv w:val="1"/>
      <w:marLeft w:val="0"/>
      <w:marRight w:val="0"/>
      <w:marTop w:val="0"/>
      <w:marBottom w:val="0"/>
      <w:divBdr>
        <w:top w:val="none" w:sz="0" w:space="0" w:color="auto"/>
        <w:left w:val="none" w:sz="0" w:space="0" w:color="auto"/>
        <w:bottom w:val="none" w:sz="0" w:space="0" w:color="auto"/>
        <w:right w:val="none" w:sz="0" w:space="0" w:color="auto"/>
      </w:divBdr>
      <w:divsChild>
        <w:div w:id="399209020">
          <w:marLeft w:val="0"/>
          <w:marRight w:val="0"/>
          <w:marTop w:val="0"/>
          <w:marBottom w:val="0"/>
          <w:divBdr>
            <w:top w:val="none" w:sz="0" w:space="0" w:color="auto"/>
            <w:left w:val="none" w:sz="0" w:space="0" w:color="auto"/>
            <w:bottom w:val="none" w:sz="0" w:space="0" w:color="auto"/>
            <w:right w:val="none" w:sz="0" w:space="0" w:color="auto"/>
          </w:divBdr>
          <w:divsChild>
            <w:div w:id="92095930">
              <w:marLeft w:val="0"/>
              <w:marRight w:val="0"/>
              <w:marTop w:val="0"/>
              <w:marBottom w:val="0"/>
              <w:divBdr>
                <w:top w:val="none" w:sz="0" w:space="0" w:color="auto"/>
                <w:left w:val="none" w:sz="0" w:space="0" w:color="auto"/>
                <w:bottom w:val="none" w:sz="0" w:space="0" w:color="auto"/>
                <w:right w:val="none" w:sz="0" w:space="0" w:color="auto"/>
              </w:divBdr>
            </w:div>
          </w:divsChild>
        </w:div>
        <w:div w:id="158425209">
          <w:marLeft w:val="0"/>
          <w:marRight w:val="0"/>
          <w:marTop w:val="0"/>
          <w:marBottom w:val="0"/>
          <w:divBdr>
            <w:top w:val="none" w:sz="0" w:space="0" w:color="auto"/>
            <w:left w:val="none" w:sz="0" w:space="0" w:color="auto"/>
            <w:bottom w:val="none" w:sz="0" w:space="0" w:color="auto"/>
            <w:right w:val="none" w:sz="0" w:space="0" w:color="auto"/>
          </w:divBdr>
        </w:div>
      </w:divsChild>
    </w:div>
    <w:div w:id="896085006">
      <w:bodyDiv w:val="1"/>
      <w:marLeft w:val="0"/>
      <w:marRight w:val="0"/>
      <w:marTop w:val="0"/>
      <w:marBottom w:val="0"/>
      <w:divBdr>
        <w:top w:val="none" w:sz="0" w:space="0" w:color="auto"/>
        <w:left w:val="none" w:sz="0" w:space="0" w:color="auto"/>
        <w:bottom w:val="none" w:sz="0" w:space="0" w:color="auto"/>
        <w:right w:val="none" w:sz="0" w:space="0" w:color="auto"/>
      </w:divBdr>
      <w:divsChild>
        <w:div w:id="1965304192">
          <w:marLeft w:val="0"/>
          <w:marRight w:val="0"/>
          <w:marTop w:val="0"/>
          <w:marBottom w:val="0"/>
          <w:divBdr>
            <w:top w:val="none" w:sz="0" w:space="0" w:color="auto"/>
            <w:left w:val="none" w:sz="0" w:space="0" w:color="auto"/>
            <w:bottom w:val="none" w:sz="0" w:space="0" w:color="auto"/>
            <w:right w:val="none" w:sz="0" w:space="0" w:color="auto"/>
          </w:divBdr>
          <w:divsChild>
            <w:div w:id="1965647432">
              <w:marLeft w:val="0"/>
              <w:marRight w:val="0"/>
              <w:marTop w:val="0"/>
              <w:marBottom w:val="0"/>
              <w:divBdr>
                <w:top w:val="none" w:sz="0" w:space="0" w:color="auto"/>
                <w:left w:val="none" w:sz="0" w:space="0" w:color="auto"/>
                <w:bottom w:val="none" w:sz="0" w:space="0" w:color="auto"/>
                <w:right w:val="none" w:sz="0" w:space="0" w:color="auto"/>
              </w:divBdr>
              <w:divsChild>
                <w:div w:id="1549337360">
                  <w:marLeft w:val="0"/>
                  <w:marRight w:val="0"/>
                  <w:marTop w:val="0"/>
                  <w:marBottom w:val="0"/>
                  <w:divBdr>
                    <w:top w:val="none" w:sz="0" w:space="0" w:color="auto"/>
                    <w:left w:val="none" w:sz="0" w:space="0" w:color="auto"/>
                    <w:bottom w:val="none" w:sz="0" w:space="0" w:color="auto"/>
                    <w:right w:val="none" w:sz="0" w:space="0" w:color="auto"/>
                  </w:divBdr>
                  <w:divsChild>
                    <w:div w:id="8953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16522">
      <w:bodyDiv w:val="1"/>
      <w:marLeft w:val="0"/>
      <w:marRight w:val="0"/>
      <w:marTop w:val="0"/>
      <w:marBottom w:val="0"/>
      <w:divBdr>
        <w:top w:val="none" w:sz="0" w:space="0" w:color="auto"/>
        <w:left w:val="none" w:sz="0" w:space="0" w:color="auto"/>
        <w:bottom w:val="none" w:sz="0" w:space="0" w:color="auto"/>
        <w:right w:val="none" w:sz="0" w:space="0" w:color="auto"/>
      </w:divBdr>
      <w:divsChild>
        <w:div w:id="709770451">
          <w:marLeft w:val="0"/>
          <w:marRight w:val="0"/>
          <w:marTop w:val="0"/>
          <w:marBottom w:val="0"/>
          <w:divBdr>
            <w:top w:val="none" w:sz="0" w:space="0" w:color="auto"/>
            <w:left w:val="none" w:sz="0" w:space="0" w:color="auto"/>
            <w:bottom w:val="none" w:sz="0" w:space="0" w:color="auto"/>
            <w:right w:val="none" w:sz="0" w:space="0" w:color="auto"/>
          </w:divBdr>
          <w:divsChild>
            <w:div w:id="282150101">
              <w:marLeft w:val="0"/>
              <w:marRight w:val="0"/>
              <w:marTop w:val="0"/>
              <w:marBottom w:val="0"/>
              <w:divBdr>
                <w:top w:val="none" w:sz="0" w:space="0" w:color="auto"/>
                <w:left w:val="none" w:sz="0" w:space="0" w:color="auto"/>
                <w:bottom w:val="none" w:sz="0" w:space="0" w:color="auto"/>
                <w:right w:val="none" w:sz="0" w:space="0" w:color="auto"/>
              </w:divBdr>
              <w:divsChild>
                <w:div w:id="8778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3181">
          <w:marLeft w:val="0"/>
          <w:marRight w:val="0"/>
          <w:marTop w:val="0"/>
          <w:marBottom w:val="0"/>
          <w:divBdr>
            <w:top w:val="none" w:sz="0" w:space="0" w:color="auto"/>
            <w:left w:val="none" w:sz="0" w:space="0" w:color="auto"/>
            <w:bottom w:val="none" w:sz="0" w:space="0" w:color="auto"/>
            <w:right w:val="none" w:sz="0" w:space="0" w:color="auto"/>
          </w:divBdr>
          <w:divsChild>
            <w:div w:id="1508863800">
              <w:marLeft w:val="0"/>
              <w:marRight w:val="0"/>
              <w:marTop w:val="0"/>
              <w:marBottom w:val="0"/>
              <w:divBdr>
                <w:top w:val="none" w:sz="0" w:space="0" w:color="auto"/>
                <w:left w:val="none" w:sz="0" w:space="0" w:color="auto"/>
                <w:bottom w:val="none" w:sz="0" w:space="0" w:color="auto"/>
                <w:right w:val="none" w:sz="0" w:space="0" w:color="auto"/>
              </w:divBdr>
              <w:divsChild>
                <w:div w:id="3448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7977">
      <w:bodyDiv w:val="1"/>
      <w:marLeft w:val="0"/>
      <w:marRight w:val="0"/>
      <w:marTop w:val="0"/>
      <w:marBottom w:val="0"/>
      <w:divBdr>
        <w:top w:val="none" w:sz="0" w:space="0" w:color="auto"/>
        <w:left w:val="none" w:sz="0" w:space="0" w:color="auto"/>
        <w:bottom w:val="none" w:sz="0" w:space="0" w:color="auto"/>
        <w:right w:val="none" w:sz="0" w:space="0" w:color="auto"/>
      </w:divBdr>
      <w:divsChild>
        <w:div w:id="990986306">
          <w:marLeft w:val="0"/>
          <w:marRight w:val="0"/>
          <w:marTop w:val="0"/>
          <w:marBottom w:val="0"/>
          <w:divBdr>
            <w:top w:val="none" w:sz="0" w:space="0" w:color="auto"/>
            <w:left w:val="none" w:sz="0" w:space="0" w:color="auto"/>
            <w:bottom w:val="none" w:sz="0" w:space="0" w:color="auto"/>
            <w:right w:val="none" w:sz="0" w:space="0" w:color="auto"/>
          </w:divBdr>
          <w:divsChild>
            <w:div w:id="83456740">
              <w:marLeft w:val="0"/>
              <w:marRight w:val="0"/>
              <w:marTop w:val="0"/>
              <w:marBottom w:val="0"/>
              <w:divBdr>
                <w:top w:val="none" w:sz="0" w:space="0" w:color="auto"/>
                <w:left w:val="none" w:sz="0" w:space="0" w:color="auto"/>
                <w:bottom w:val="none" w:sz="0" w:space="0" w:color="auto"/>
                <w:right w:val="none" w:sz="0" w:space="0" w:color="auto"/>
              </w:divBdr>
              <w:divsChild>
                <w:div w:id="950749623">
                  <w:marLeft w:val="0"/>
                  <w:marRight w:val="0"/>
                  <w:marTop w:val="0"/>
                  <w:marBottom w:val="0"/>
                  <w:divBdr>
                    <w:top w:val="none" w:sz="0" w:space="0" w:color="auto"/>
                    <w:left w:val="none" w:sz="0" w:space="0" w:color="auto"/>
                    <w:bottom w:val="none" w:sz="0" w:space="0" w:color="auto"/>
                    <w:right w:val="none" w:sz="0" w:space="0" w:color="auto"/>
                  </w:divBdr>
                  <w:divsChild>
                    <w:div w:id="6640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6955">
      <w:bodyDiv w:val="1"/>
      <w:marLeft w:val="0"/>
      <w:marRight w:val="0"/>
      <w:marTop w:val="0"/>
      <w:marBottom w:val="0"/>
      <w:divBdr>
        <w:top w:val="none" w:sz="0" w:space="0" w:color="auto"/>
        <w:left w:val="none" w:sz="0" w:space="0" w:color="auto"/>
        <w:bottom w:val="none" w:sz="0" w:space="0" w:color="auto"/>
        <w:right w:val="none" w:sz="0" w:space="0" w:color="auto"/>
      </w:divBdr>
      <w:divsChild>
        <w:div w:id="1496528193">
          <w:marLeft w:val="0"/>
          <w:marRight w:val="0"/>
          <w:marTop w:val="0"/>
          <w:marBottom w:val="0"/>
          <w:divBdr>
            <w:top w:val="none" w:sz="0" w:space="0" w:color="auto"/>
            <w:left w:val="none" w:sz="0" w:space="0" w:color="auto"/>
            <w:bottom w:val="none" w:sz="0" w:space="0" w:color="auto"/>
            <w:right w:val="none" w:sz="0" w:space="0" w:color="auto"/>
          </w:divBdr>
          <w:divsChild>
            <w:div w:id="740493441">
              <w:marLeft w:val="0"/>
              <w:marRight w:val="0"/>
              <w:marTop w:val="0"/>
              <w:marBottom w:val="0"/>
              <w:divBdr>
                <w:top w:val="none" w:sz="0" w:space="0" w:color="auto"/>
                <w:left w:val="none" w:sz="0" w:space="0" w:color="auto"/>
                <w:bottom w:val="none" w:sz="0" w:space="0" w:color="auto"/>
                <w:right w:val="none" w:sz="0" w:space="0" w:color="auto"/>
              </w:divBdr>
            </w:div>
          </w:divsChild>
        </w:div>
        <w:div w:id="536965086">
          <w:marLeft w:val="0"/>
          <w:marRight w:val="0"/>
          <w:marTop w:val="0"/>
          <w:marBottom w:val="0"/>
          <w:divBdr>
            <w:top w:val="none" w:sz="0" w:space="0" w:color="auto"/>
            <w:left w:val="none" w:sz="0" w:space="0" w:color="auto"/>
            <w:bottom w:val="none" w:sz="0" w:space="0" w:color="auto"/>
            <w:right w:val="none" w:sz="0" w:space="0" w:color="auto"/>
          </w:divBdr>
        </w:div>
      </w:divsChild>
    </w:div>
    <w:div w:id="1056779588">
      <w:bodyDiv w:val="1"/>
      <w:marLeft w:val="0"/>
      <w:marRight w:val="0"/>
      <w:marTop w:val="0"/>
      <w:marBottom w:val="0"/>
      <w:divBdr>
        <w:top w:val="none" w:sz="0" w:space="0" w:color="auto"/>
        <w:left w:val="none" w:sz="0" w:space="0" w:color="auto"/>
        <w:bottom w:val="none" w:sz="0" w:space="0" w:color="auto"/>
        <w:right w:val="none" w:sz="0" w:space="0" w:color="auto"/>
      </w:divBdr>
      <w:divsChild>
        <w:div w:id="45758349">
          <w:marLeft w:val="0"/>
          <w:marRight w:val="0"/>
          <w:marTop w:val="0"/>
          <w:marBottom w:val="0"/>
          <w:divBdr>
            <w:top w:val="none" w:sz="0" w:space="0" w:color="auto"/>
            <w:left w:val="none" w:sz="0" w:space="0" w:color="auto"/>
            <w:bottom w:val="none" w:sz="0" w:space="0" w:color="auto"/>
            <w:right w:val="none" w:sz="0" w:space="0" w:color="auto"/>
          </w:divBdr>
          <w:divsChild>
            <w:div w:id="1278297730">
              <w:marLeft w:val="0"/>
              <w:marRight w:val="0"/>
              <w:marTop w:val="0"/>
              <w:marBottom w:val="0"/>
              <w:divBdr>
                <w:top w:val="none" w:sz="0" w:space="0" w:color="auto"/>
                <w:left w:val="none" w:sz="0" w:space="0" w:color="auto"/>
                <w:bottom w:val="none" w:sz="0" w:space="0" w:color="auto"/>
                <w:right w:val="none" w:sz="0" w:space="0" w:color="auto"/>
              </w:divBdr>
              <w:divsChild>
                <w:div w:id="1339382736">
                  <w:marLeft w:val="0"/>
                  <w:marRight w:val="0"/>
                  <w:marTop w:val="0"/>
                  <w:marBottom w:val="0"/>
                  <w:divBdr>
                    <w:top w:val="none" w:sz="0" w:space="0" w:color="auto"/>
                    <w:left w:val="none" w:sz="0" w:space="0" w:color="auto"/>
                    <w:bottom w:val="none" w:sz="0" w:space="0" w:color="auto"/>
                    <w:right w:val="none" w:sz="0" w:space="0" w:color="auto"/>
                  </w:divBdr>
                  <w:divsChild>
                    <w:div w:id="1139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86022">
      <w:bodyDiv w:val="1"/>
      <w:marLeft w:val="0"/>
      <w:marRight w:val="0"/>
      <w:marTop w:val="0"/>
      <w:marBottom w:val="0"/>
      <w:divBdr>
        <w:top w:val="none" w:sz="0" w:space="0" w:color="auto"/>
        <w:left w:val="none" w:sz="0" w:space="0" w:color="auto"/>
        <w:bottom w:val="none" w:sz="0" w:space="0" w:color="auto"/>
        <w:right w:val="none" w:sz="0" w:space="0" w:color="auto"/>
      </w:divBdr>
      <w:divsChild>
        <w:div w:id="486477206">
          <w:marLeft w:val="0"/>
          <w:marRight w:val="0"/>
          <w:marTop w:val="0"/>
          <w:marBottom w:val="0"/>
          <w:divBdr>
            <w:top w:val="none" w:sz="0" w:space="0" w:color="auto"/>
            <w:left w:val="none" w:sz="0" w:space="0" w:color="auto"/>
            <w:bottom w:val="none" w:sz="0" w:space="0" w:color="auto"/>
            <w:right w:val="none" w:sz="0" w:space="0" w:color="auto"/>
          </w:divBdr>
          <w:divsChild>
            <w:div w:id="1867019233">
              <w:marLeft w:val="0"/>
              <w:marRight w:val="0"/>
              <w:marTop w:val="0"/>
              <w:marBottom w:val="0"/>
              <w:divBdr>
                <w:top w:val="none" w:sz="0" w:space="0" w:color="auto"/>
                <w:left w:val="none" w:sz="0" w:space="0" w:color="auto"/>
                <w:bottom w:val="none" w:sz="0" w:space="0" w:color="auto"/>
                <w:right w:val="none" w:sz="0" w:space="0" w:color="auto"/>
              </w:divBdr>
              <w:divsChild>
                <w:div w:id="6488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9448">
      <w:bodyDiv w:val="1"/>
      <w:marLeft w:val="0"/>
      <w:marRight w:val="0"/>
      <w:marTop w:val="0"/>
      <w:marBottom w:val="0"/>
      <w:divBdr>
        <w:top w:val="none" w:sz="0" w:space="0" w:color="auto"/>
        <w:left w:val="none" w:sz="0" w:space="0" w:color="auto"/>
        <w:bottom w:val="none" w:sz="0" w:space="0" w:color="auto"/>
        <w:right w:val="none" w:sz="0" w:space="0" w:color="auto"/>
      </w:divBdr>
      <w:divsChild>
        <w:div w:id="1145703860">
          <w:marLeft w:val="0"/>
          <w:marRight w:val="0"/>
          <w:marTop w:val="0"/>
          <w:marBottom w:val="0"/>
          <w:divBdr>
            <w:top w:val="none" w:sz="0" w:space="0" w:color="auto"/>
            <w:left w:val="none" w:sz="0" w:space="0" w:color="auto"/>
            <w:bottom w:val="none" w:sz="0" w:space="0" w:color="auto"/>
            <w:right w:val="none" w:sz="0" w:space="0" w:color="auto"/>
          </w:divBdr>
          <w:divsChild>
            <w:div w:id="1382945882">
              <w:marLeft w:val="0"/>
              <w:marRight w:val="0"/>
              <w:marTop w:val="0"/>
              <w:marBottom w:val="0"/>
              <w:divBdr>
                <w:top w:val="none" w:sz="0" w:space="0" w:color="auto"/>
                <w:left w:val="none" w:sz="0" w:space="0" w:color="auto"/>
                <w:bottom w:val="none" w:sz="0" w:space="0" w:color="auto"/>
                <w:right w:val="none" w:sz="0" w:space="0" w:color="auto"/>
              </w:divBdr>
              <w:divsChild>
                <w:div w:id="1188181832">
                  <w:marLeft w:val="0"/>
                  <w:marRight w:val="0"/>
                  <w:marTop w:val="0"/>
                  <w:marBottom w:val="0"/>
                  <w:divBdr>
                    <w:top w:val="none" w:sz="0" w:space="0" w:color="auto"/>
                    <w:left w:val="none" w:sz="0" w:space="0" w:color="auto"/>
                    <w:bottom w:val="none" w:sz="0" w:space="0" w:color="auto"/>
                    <w:right w:val="none" w:sz="0" w:space="0" w:color="auto"/>
                  </w:divBdr>
                  <w:divsChild>
                    <w:div w:id="21355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8043">
      <w:bodyDiv w:val="1"/>
      <w:marLeft w:val="0"/>
      <w:marRight w:val="0"/>
      <w:marTop w:val="0"/>
      <w:marBottom w:val="0"/>
      <w:divBdr>
        <w:top w:val="none" w:sz="0" w:space="0" w:color="auto"/>
        <w:left w:val="none" w:sz="0" w:space="0" w:color="auto"/>
        <w:bottom w:val="none" w:sz="0" w:space="0" w:color="auto"/>
        <w:right w:val="none" w:sz="0" w:space="0" w:color="auto"/>
      </w:divBdr>
      <w:divsChild>
        <w:div w:id="970138705">
          <w:marLeft w:val="0"/>
          <w:marRight w:val="0"/>
          <w:marTop w:val="0"/>
          <w:marBottom w:val="0"/>
          <w:divBdr>
            <w:top w:val="none" w:sz="0" w:space="0" w:color="auto"/>
            <w:left w:val="none" w:sz="0" w:space="0" w:color="auto"/>
            <w:bottom w:val="none" w:sz="0" w:space="0" w:color="auto"/>
            <w:right w:val="none" w:sz="0" w:space="0" w:color="auto"/>
          </w:divBdr>
          <w:divsChild>
            <w:div w:id="1555307723">
              <w:marLeft w:val="0"/>
              <w:marRight w:val="0"/>
              <w:marTop w:val="0"/>
              <w:marBottom w:val="0"/>
              <w:divBdr>
                <w:top w:val="none" w:sz="0" w:space="0" w:color="auto"/>
                <w:left w:val="none" w:sz="0" w:space="0" w:color="auto"/>
                <w:bottom w:val="none" w:sz="0" w:space="0" w:color="auto"/>
                <w:right w:val="none" w:sz="0" w:space="0" w:color="auto"/>
              </w:divBdr>
              <w:divsChild>
                <w:div w:id="1031685431">
                  <w:marLeft w:val="0"/>
                  <w:marRight w:val="0"/>
                  <w:marTop w:val="0"/>
                  <w:marBottom w:val="0"/>
                  <w:divBdr>
                    <w:top w:val="none" w:sz="0" w:space="0" w:color="auto"/>
                    <w:left w:val="none" w:sz="0" w:space="0" w:color="auto"/>
                    <w:bottom w:val="none" w:sz="0" w:space="0" w:color="auto"/>
                    <w:right w:val="none" w:sz="0" w:space="0" w:color="auto"/>
                  </w:divBdr>
                  <w:divsChild>
                    <w:div w:id="19011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0756">
      <w:bodyDiv w:val="1"/>
      <w:marLeft w:val="0"/>
      <w:marRight w:val="0"/>
      <w:marTop w:val="0"/>
      <w:marBottom w:val="0"/>
      <w:divBdr>
        <w:top w:val="none" w:sz="0" w:space="0" w:color="auto"/>
        <w:left w:val="none" w:sz="0" w:space="0" w:color="auto"/>
        <w:bottom w:val="none" w:sz="0" w:space="0" w:color="auto"/>
        <w:right w:val="none" w:sz="0" w:space="0" w:color="auto"/>
      </w:divBdr>
    </w:div>
    <w:div w:id="1292899665">
      <w:bodyDiv w:val="1"/>
      <w:marLeft w:val="0"/>
      <w:marRight w:val="0"/>
      <w:marTop w:val="0"/>
      <w:marBottom w:val="0"/>
      <w:divBdr>
        <w:top w:val="none" w:sz="0" w:space="0" w:color="auto"/>
        <w:left w:val="none" w:sz="0" w:space="0" w:color="auto"/>
        <w:bottom w:val="none" w:sz="0" w:space="0" w:color="auto"/>
        <w:right w:val="none" w:sz="0" w:space="0" w:color="auto"/>
      </w:divBdr>
      <w:divsChild>
        <w:div w:id="1989087631">
          <w:marLeft w:val="0"/>
          <w:marRight w:val="0"/>
          <w:marTop w:val="0"/>
          <w:marBottom w:val="0"/>
          <w:divBdr>
            <w:top w:val="none" w:sz="0" w:space="0" w:color="auto"/>
            <w:left w:val="none" w:sz="0" w:space="0" w:color="auto"/>
            <w:bottom w:val="none" w:sz="0" w:space="0" w:color="auto"/>
            <w:right w:val="none" w:sz="0" w:space="0" w:color="auto"/>
          </w:divBdr>
          <w:divsChild>
            <w:div w:id="2003198943">
              <w:marLeft w:val="0"/>
              <w:marRight w:val="0"/>
              <w:marTop w:val="0"/>
              <w:marBottom w:val="0"/>
              <w:divBdr>
                <w:top w:val="none" w:sz="0" w:space="0" w:color="auto"/>
                <w:left w:val="none" w:sz="0" w:space="0" w:color="auto"/>
                <w:bottom w:val="none" w:sz="0" w:space="0" w:color="auto"/>
                <w:right w:val="none" w:sz="0" w:space="0" w:color="auto"/>
              </w:divBdr>
            </w:div>
          </w:divsChild>
        </w:div>
        <w:div w:id="893275901">
          <w:marLeft w:val="0"/>
          <w:marRight w:val="0"/>
          <w:marTop w:val="0"/>
          <w:marBottom w:val="0"/>
          <w:divBdr>
            <w:top w:val="none" w:sz="0" w:space="0" w:color="auto"/>
            <w:left w:val="none" w:sz="0" w:space="0" w:color="auto"/>
            <w:bottom w:val="none" w:sz="0" w:space="0" w:color="auto"/>
            <w:right w:val="none" w:sz="0" w:space="0" w:color="auto"/>
          </w:divBdr>
        </w:div>
      </w:divsChild>
    </w:div>
    <w:div w:id="1304433677">
      <w:bodyDiv w:val="1"/>
      <w:marLeft w:val="0"/>
      <w:marRight w:val="0"/>
      <w:marTop w:val="0"/>
      <w:marBottom w:val="0"/>
      <w:divBdr>
        <w:top w:val="none" w:sz="0" w:space="0" w:color="auto"/>
        <w:left w:val="none" w:sz="0" w:space="0" w:color="auto"/>
        <w:bottom w:val="none" w:sz="0" w:space="0" w:color="auto"/>
        <w:right w:val="none" w:sz="0" w:space="0" w:color="auto"/>
      </w:divBdr>
      <w:divsChild>
        <w:div w:id="1062563385">
          <w:marLeft w:val="0"/>
          <w:marRight w:val="0"/>
          <w:marTop w:val="0"/>
          <w:marBottom w:val="0"/>
          <w:divBdr>
            <w:top w:val="none" w:sz="0" w:space="0" w:color="auto"/>
            <w:left w:val="none" w:sz="0" w:space="0" w:color="auto"/>
            <w:bottom w:val="none" w:sz="0" w:space="0" w:color="auto"/>
            <w:right w:val="none" w:sz="0" w:space="0" w:color="auto"/>
          </w:divBdr>
          <w:divsChild>
            <w:div w:id="582682833">
              <w:marLeft w:val="0"/>
              <w:marRight w:val="0"/>
              <w:marTop w:val="0"/>
              <w:marBottom w:val="0"/>
              <w:divBdr>
                <w:top w:val="none" w:sz="0" w:space="0" w:color="auto"/>
                <w:left w:val="none" w:sz="0" w:space="0" w:color="auto"/>
                <w:bottom w:val="none" w:sz="0" w:space="0" w:color="auto"/>
                <w:right w:val="none" w:sz="0" w:space="0" w:color="auto"/>
              </w:divBdr>
            </w:div>
          </w:divsChild>
        </w:div>
        <w:div w:id="575240626">
          <w:marLeft w:val="0"/>
          <w:marRight w:val="0"/>
          <w:marTop w:val="0"/>
          <w:marBottom w:val="0"/>
          <w:divBdr>
            <w:top w:val="none" w:sz="0" w:space="0" w:color="auto"/>
            <w:left w:val="none" w:sz="0" w:space="0" w:color="auto"/>
            <w:bottom w:val="none" w:sz="0" w:space="0" w:color="auto"/>
            <w:right w:val="none" w:sz="0" w:space="0" w:color="auto"/>
          </w:divBdr>
        </w:div>
      </w:divsChild>
    </w:div>
    <w:div w:id="1321079871">
      <w:bodyDiv w:val="1"/>
      <w:marLeft w:val="0"/>
      <w:marRight w:val="0"/>
      <w:marTop w:val="0"/>
      <w:marBottom w:val="0"/>
      <w:divBdr>
        <w:top w:val="none" w:sz="0" w:space="0" w:color="auto"/>
        <w:left w:val="none" w:sz="0" w:space="0" w:color="auto"/>
        <w:bottom w:val="none" w:sz="0" w:space="0" w:color="auto"/>
        <w:right w:val="none" w:sz="0" w:space="0" w:color="auto"/>
      </w:divBdr>
      <w:divsChild>
        <w:div w:id="16083807">
          <w:marLeft w:val="0"/>
          <w:marRight w:val="0"/>
          <w:marTop w:val="0"/>
          <w:marBottom w:val="0"/>
          <w:divBdr>
            <w:top w:val="none" w:sz="0" w:space="0" w:color="auto"/>
            <w:left w:val="none" w:sz="0" w:space="0" w:color="auto"/>
            <w:bottom w:val="none" w:sz="0" w:space="0" w:color="auto"/>
            <w:right w:val="none" w:sz="0" w:space="0" w:color="auto"/>
          </w:divBdr>
          <w:divsChild>
            <w:div w:id="910583682">
              <w:marLeft w:val="0"/>
              <w:marRight w:val="0"/>
              <w:marTop w:val="0"/>
              <w:marBottom w:val="0"/>
              <w:divBdr>
                <w:top w:val="none" w:sz="0" w:space="0" w:color="auto"/>
                <w:left w:val="none" w:sz="0" w:space="0" w:color="auto"/>
                <w:bottom w:val="none" w:sz="0" w:space="0" w:color="auto"/>
                <w:right w:val="none" w:sz="0" w:space="0" w:color="auto"/>
              </w:divBdr>
              <w:divsChild>
                <w:div w:id="391003455">
                  <w:marLeft w:val="0"/>
                  <w:marRight w:val="0"/>
                  <w:marTop w:val="0"/>
                  <w:marBottom w:val="0"/>
                  <w:divBdr>
                    <w:top w:val="none" w:sz="0" w:space="0" w:color="auto"/>
                    <w:left w:val="none" w:sz="0" w:space="0" w:color="auto"/>
                    <w:bottom w:val="none" w:sz="0" w:space="0" w:color="auto"/>
                    <w:right w:val="none" w:sz="0" w:space="0" w:color="auto"/>
                  </w:divBdr>
                  <w:divsChild>
                    <w:div w:id="10965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3214">
      <w:bodyDiv w:val="1"/>
      <w:marLeft w:val="0"/>
      <w:marRight w:val="0"/>
      <w:marTop w:val="0"/>
      <w:marBottom w:val="0"/>
      <w:divBdr>
        <w:top w:val="none" w:sz="0" w:space="0" w:color="auto"/>
        <w:left w:val="none" w:sz="0" w:space="0" w:color="auto"/>
        <w:bottom w:val="none" w:sz="0" w:space="0" w:color="auto"/>
        <w:right w:val="none" w:sz="0" w:space="0" w:color="auto"/>
      </w:divBdr>
      <w:divsChild>
        <w:div w:id="1965035893">
          <w:marLeft w:val="0"/>
          <w:marRight w:val="0"/>
          <w:marTop w:val="0"/>
          <w:marBottom w:val="0"/>
          <w:divBdr>
            <w:top w:val="none" w:sz="0" w:space="0" w:color="auto"/>
            <w:left w:val="none" w:sz="0" w:space="0" w:color="auto"/>
            <w:bottom w:val="none" w:sz="0" w:space="0" w:color="auto"/>
            <w:right w:val="none" w:sz="0" w:space="0" w:color="auto"/>
          </w:divBdr>
          <w:divsChild>
            <w:div w:id="629826076">
              <w:marLeft w:val="0"/>
              <w:marRight w:val="0"/>
              <w:marTop w:val="0"/>
              <w:marBottom w:val="0"/>
              <w:divBdr>
                <w:top w:val="none" w:sz="0" w:space="0" w:color="auto"/>
                <w:left w:val="none" w:sz="0" w:space="0" w:color="auto"/>
                <w:bottom w:val="none" w:sz="0" w:space="0" w:color="auto"/>
                <w:right w:val="none" w:sz="0" w:space="0" w:color="auto"/>
              </w:divBdr>
              <w:divsChild>
                <w:div w:id="1005012514">
                  <w:marLeft w:val="0"/>
                  <w:marRight w:val="0"/>
                  <w:marTop w:val="0"/>
                  <w:marBottom w:val="0"/>
                  <w:divBdr>
                    <w:top w:val="none" w:sz="0" w:space="0" w:color="auto"/>
                    <w:left w:val="none" w:sz="0" w:space="0" w:color="auto"/>
                    <w:bottom w:val="none" w:sz="0" w:space="0" w:color="auto"/>
                    <w:right w:val="none" w:sz="0" w:space="0" w:color="auto"/>
                  </w:divBdr>
                  <w:divsChild>
                    <w:div w:id="11006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6081">
      <w:bodyDiv w:val="1"/>
      <w:marLeft w:val="0"/>
      <w:marRight w:val="0"/>
      <w:marTop w:val="0"/>
      <w:marBottom w:val="0"/>
      <w:divBdr>
        <w:top w:val="none" w:sz="0" w:space="0" w:color="auto"/>
        <w:left w:val="none" w:sz="0" w:space="0" w:color="auto"/>
        <w:bottom w:val="none" w:sz="0" w:space="0" w:color="auto"/>
        <w:right w:val="none" w:sz="0" w:space="0" w:color="auto"/>
      </w:divBdr>
      <w:divsChild>
        <w:div w:id="963386759">
          <w:marLeft w:val="0"/>
          <w:marRight w:val="0"/>
          <w:marTop w:val="0"/>
          <w:marBottom w:val="0"/>
          <w:divBdr>
            <w:top w:val="none" w:sz="0" w:space="0" w:color="auto"/>
            <w:left w:val="none" w:sz="0" w:space="0" w:color="auto"/>
            <w:bottom w:val="none" w:sz="0" w:space="0" w:color="auto"/>
            <w:right w:val="none" w:sz="0" w:space="0" w:color="auto"/>
          </w:divBdr>
          <w:divsChild>
            <w:div w:id="1319921482">
              <w:marLeft w:val="0"/>
              <w:marRight w:val="0"/>
              <w:marTop w:val="0"/>
              <w:marBottom w:val="0"/>
              <w:divBdr>
                <w:top w:val="none" w:sz="0" w:space="0" w:color="auto"/>
                <w:left w:val="none" w:sz="0" w:space="0" w:color="auto"/>
                <w:bottom w:val="none" w:sz="0" w:space="0" w:color="auto"/>
                <w:right w:val="none" w:sz="0" w:space="0" w:color="auto"/>
              </w:divBdr>
              <w:divsChild>
                <w:div w:id="1294946442">
                  <w:marLeft w:val="0"/>
                  <w:marRight w:val="0"/>
                  <w:marTop w:val="0"/>
                  <w:marBottom w:val="0"/>
                  <w:divBdr>
                    <w:top w:val="none" w:sz="0" w:space="0" w:color="auto"/>
                    <w:left w:val="none" w:sz="0" w:space="0" w:color="auto"/>
                    <w:bottom w:val="none" w:sz="0" w:space="0" w:color="auto"/>
                    <w:right w:val="none" w:sz="0" w:space="0" w:color="auto"/>
                  </w:divBdr>
                  <w:divsChild>
                    <w:div w:id="17069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4380">
      <w:bodyDiv w:val="1"/>
      <w:marLeft w:val="0"/>
      <w:marRight w:val="0"/>
      <w:marTop w:val="0"/>
      <w:marBottom w:val="0"/>
      <w:divBdr>
        <w:top w:val="none" w:sz="0" w:space="0" w:color="auto"/>
        <w:left w:val="none" w:sz="0" w:space="0" w:color="auto"/>
        <w:bottom w:val="none" w:sz="0" w:space="0" w:color="auto"/>
        <w:right w:val="none" w:sz="0" w:space="0" w:color="auto"/>
      </w:divBdr>
      <w:divsChild>
        <w:div w:id="1990862463">
          <w:marLeft w:val="0"/>
          <w:marRight w:val="0"/>
          <w:marTop w:val="0"/>
          <w:marBottom w:val="0"/>
          <w:divBdr>
            <w:top w:val="none" w:sz="0" w:space="0" w:color="auto"/>
            <w:left w:val="none" w:sz="0" w:space="0" w:color="auto"/>
            <w:bottom w:val="none" w:sz="0" w:space="0" w:color="auto"/>
            <w:right w:val="none" w:sz="0" w:space="0" w:color="auto"/>
          </w:divBdr>
          <w:divsChild>
            <w:div w:id="1614021575">
              <w:marLeft w:val="0"/>
              <w:marRight w:val="0"/>
              <w:marTop w:val="0"/>
              <w:marBottom w:val="0"/>
              <w:divBdr>
                <w:top w:val="none" w:sz="0" w:space="0" w:color="auto"/>
                <w:left w:val="none" w:sz="0" w:space="0" w:color="auto"/>
                <w:bottom w:val="none" w:sz="0" w:space="0" w:color="auto"/>
                <w:right w:val="none" w:sz="0" w:space="0" w:color="auto"/>
              </w:divBdr>
              <w:divsChild>
                <w:div w:id="1192962080">
                  <w:marLeft w:val="0"/>
                  <w:marRight w:val="0"/>
                  <w:marTop w:val="0"/>
                  <w:marBottom w:val="0"/>
                  <w:divBdr>
                    <w:top w:val="none" w:sz="0" w:space="0" w:color="auto"/>
                    <w:left w:val="none" w:sz="0" w:space="0" w:color="auto"/>
                    <w:bottom w:val="none" w:sz="0" w:space="0" w:color="auto"/>
                    <w:right w:val="none" w:sz="0" w:space="0" w:color="auto"/>
                  </w:divBdr>
                  <w:divsChild>
                    <w:div w:id="15752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79217">
      <w:bodyDiv w:val="1"/>
      <w:marLeft w:val="0"/>
      <w:marRight w:val="0"/>
      <w:marTop w:val="0"/>
      <w:marBottom w:val="0"/>
      <w:divBdr>
        <w:top w:val="none" w:sz="0" w:space="0" w:color="auto"/>
        <w:left w:val="none" w:sz="0" w:space="0" w:color="auto"/>
        <w:bottom w:val="none" w:sz="0" w:space="0" w:color="auto"/>
        <w:right w:val="none" w:sz="0" w:space="0" w:color="auto"/>
      </w:divBdr>
      <w:divsChild>
        <w:div w:id="1702244174">
          <w:marLeft w:val="0"/>
          <w:marRight w:val="0"/>
          <w:marTop w:val="0"/>
          <w:marBottom w:val="0"/>
          <w:divBdr>
            <w:top w:val="none" w:sz="0" w:space="0" w:color="auto"/>
            <w:left w:val="none" w:sz="0" w:space="0" w:color="auto"/>
            <w:bottom w:val="none" w:sz="0" w:space="0" w:color="auto"/>
            <w:right w:val="none" w:sz="0" w:space="0" w:color="auto"/>
          </w:divBdr>
          <w:divsChild>
            <w:div w:id="1780445304">
              <w:marLeft w:val="0"/>
              <w:marRight w:val="0"/>
              <w:marTop w:val="0"/>
              <w:marBottom w:val="0"/>
              <w:divBdr>
                <w:top w:val="none" w:sz="0" w:space="0" w:color="auto"/>
                <w:left w:val="none" w:sz="0" w:space="0" w:color="auto"/>
                <w:bottom w:val="none" w:sz="0" w:space="0" w:color="auto"/>
                <w:right w:val="none" w:sz="0" w:space="0" w:color="auto"/>
              </w:divBdr>
              <w:divsChild>
                <w:div w:id="372390562">
                  <w:marLeft w:val="0"/>
                  <w:marRight w:val="0"/>
                  <w:marTop w:val="0"/>
                  <w:marBottom w:val="0"/>
                  <w:divBdr>
                    <w:top w:val="none" w:sz="0" w:space="0" w:color="auto"/>
                    <w:left w:val="none" w:sz="0" w:space="0" w:color="auto"/>
                    <w:bottom w:val="none" w:sz="0" w:space="0" w:color="auto"/>
                    <w:right w:val="none" w:sz="0" w:space="0" w:color="auto"/>
                  </w:divBdr>
                  <w:divsChild>
                    <w:div w:id="9147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1329">
      <w:bodyDiv w:val="1"/>
      <w:marLeft w:val="0"/>
      <w:marRight w:val="0"/>
      <w:marTop w:val="0"/>
      <w:marBottom w:val="0"/>
      <w:divBdr>
        <w:top w:val="none" w:sz="0" w:space="0" w:color="auto"/>
        <w:left w:val="none" w:sz="0" w:space="0" w:color="auto"/>
        <w:bottom w:val="none" w:sz="0" w:space="0" w:color="auto"/>
        <w:right w:val="none" w:sz="0" w:space="0" w:color="auto"/>
      </w:divBdr>
      <w:divsChild>
        <w:div w:id="6833209">
          <w:marLeft w:val="0"/>
          <w:marRight w:val="0"/>
          <w:marTop w:val="0"/>
          <w:marBottom w:val="0"/>
          <w:divBdr>
            <w:top w:val="none" w:sz="0" w:space="0" w:color="auto"/>
            <w:left w:val="none" w:sz="0" w:space="0" w:color="auto"/>
            <w:bottom w:val="none" w:sz="0" w:space="0" w:color="auto"/>
            <w:right w:val="none" w:sz="0" w:space="0" w:color="auto"/>
          </w:divBdr>
          <w:divsChild>
            <w:div w:id="1710448006">
              <w:marLeft w:val="0"/>
              <w:marRight w:val="0"/>
              <w:marTop w:val="0"/>
              <w:marBottom w:val="0"/>
              <w:divBdr>
                <w:top w:val="none" w:sz="0" w:space="0" w:color="auto"/>
                <w:left w:val="none" w:sz="0" w:space="0" w:color="auto"/>
                <w:bottom w:val="none" w:sz="0" w:space="0" w:color="auto"/>
                <w:right w:val="none" w:sz="0" w:space="0" w:color="auto"/>
              </w:divBdr>
              <w:divsChild>
                <w:div w:id="1383287395">
                  <w:marLeft w:val="0"/>
                  <w:marRight w:val="0"/>
                  <w:marTop w:val="0"/>
                  <w:marBottom w:val="0"/>
                  <w:divBdr>
                    <w:top w:val="none" w:sz="0" w:space="0" w:color="auto"/>
                    <w:left w:val="none" w:sz="0" w:space="0" w:color="auto"/>
                    <w:bottom w:val="none" w:sz="0" w:space="0" w:color="auto"/>
                    <w:right w:val="none" w:sz="0" w:space="0" w:color="auto"/>
                  </w:divBdr>
                  <w:divsChild>
                    <w:div w:id="16620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01515">
      <w:bodyDiv w:val="1"/>
      <w:marLeft w:val="0"/>
      <w:marRight w:val="0"/>
      <w:marTop w:val="0"/>
      <w:marBottom w:val="0"/>
      <w:divBdr>
        <w:top w:val="none" w:sz="0" w:space="0" w:color="auto"/>
        <w:left w:val="none" w:sz="0" w:space="0" w:color="auto"/>
        <w:bottom w:val="none" w:sz="0" w:space="0" w:color="auto"/>
        <w:right w:val="none" w:sz="0" w:space="0" w:color="auto"/>
      </w:divBdr>
      <w:divsChild>
        <w:div w:id="585649353">
          <w:marLeft w:val="0"/>
          <w:marRight w:val="0"/>
          <w:marTop w:val="0"/>
          <w:marBottom w:val="0"/>
          <w:divBdr>
            <w:top w:val="none" w:sz="0" w:space="0" w:color="auto"/>
            <w:left w:val="none" w:sz="0" w:space="0" w:color="auto"/>
            <w:bottom w:val="none" w:sz="0" w:space="0" w:color="auto"/>
            <w:right w:val="none" w:sz="0" w:space="0" w:color="auto"/>
          </w:divBdr>
          <w:divsChild>
            <w:div w:id="1996451325">
              <w:marLeft w:val="0"/>
              <w:marRight w:val="0"/>
              <w:marTop w:val="0"/>
              <w:marBottom w:val="0"/>
              <w:divBdr>
                <w:top w:val="none" w:sz="0" w:space="0" w:color="auto"/>
                <w:left w:val="none" w:sz="0" w:space="0" w:color="auto"/>
                <w:bottom w:val="none" w:sz="0" w:space="0" w:color="auto"/>
                <w:right w:val="none" w:sz="0" w:space="0" w:color="auto"/>
              </w:divBdr>
              <w:divsChild>
                <w:div w:id="43650085">
                  <w:marLeft w:val="0"/>
                  <w:marRight w:val="0"/>
                  <w:marTop w:val="0"/>
                  <w:marBottom w:val="0"/>
                  <w:divBdr>
                    <w:top w:val="none" w:sz="0" w:space="0" w:color="auto"/>
                    <w:left w:val="none" w:sz="0" w:space="0" w:color="auto"/>
                    <w:bottom w:val="none" w:sz="0" w:space="0" w:color="auto"/>
                    <w:right w:val="none" w:sz="0" w:space="0" w:color="auto"/>
                  </w:divBdr>
                  <w:divsChild>
                    <w:div w:id="15355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28930">
      <w:bodyDiv w:val="1"/>
      <w:marLeft w:val="0"/>
      <w:marRight w:val="0"/>
      <w:marTop w:val="0"/>
      <w:marBottom w:val="0"/>
      <w:divBdr>
        <w:top w:val="none" w:sz="0" w:space="0" w:color="auto"/>
        <w:left w:val="none" w:sz="0" w:space="0" w:color="auto"/>
        <w:bottom w:val="none" w:sz="0" w:space="0" w:color="auto"/>
        <w:right w:val="none" w:sz="0" w:space="0" w:color="auto"/>
      </w:divBdr>
      <w:divsChild>
        <w:div w:id="1344471523">
          <w:marLeft w:val="0"/>
          <w:marRight w:val="0"/>
          <w:marTop w:val="0"/>
          <w:marBottom w:val="0"/>
          <w:divBdr>
            <w:top w:val="none" w:sz="0" w:space="0" w:color="auto"/>
            <w:left w:val="none" w:sz="0" w:space="0" w:color="auto"/>
            <w:bottom w:val="none" w:sz="0" w:space="0" w:color="auto"/>
            <w:right w:val="none" w:sz="0" w:space="0" w:color="auto"/>
          </w:divBdr>
          <w:divsChild>
            <w:div w:id="2072531939">
              <w:marLeft w:val="0"/>
              <w:marRight w:val="0"/>
              <w:marTop w:val="0"/>
              <w:marBottom w:val="0"/>
              <w:divBdr>
                <w:top w:val="none" w:sz="0" w:space="0" w:color="auto"/>
                <w:left w:val="none" w:sz="0" w:space="0" w:color="auto"/>
                <w:bottom w:val="none" w:sz="0" w:space="0" w:color="auto"/>
                <w:right w:val="none" w:sz="0" w:space="0" w:color="auto"/>
              </w:divBdr>
              <w:divsChild>
                <w:div w:id="9220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18398">
      <w:bodyDiv w:val="1"/>
      <w:marLeft w:val="0"/>
      <w:marRight w:val="0"/>
      <w:marTop w:val="0"/>
      <w:marBottom w:val="0"/>
      <w:divBdr>
        <w:top w:val="none" w:sz="0" w:space="0" w:color="auto"/>
        <w:left w:val="none" w:sz="0" w:space="0" w:color="auto"/>
        <w:bottom w:val="none" w:sz="0" w:space="0" w:color="auto"/>
        <w:right w:val="none" w:sz="0" w:space="0" w:color="auto"/>
      </w:divBdr>
      <w:divsChild>
        <w:div w:id="1389066354">
          <w:marLeft w:val="0"/>
          <w:marRight w:val="0"/>
          <w:marTop w:val="0"/>
          <w:marBottom w:val="0"/>
          <w:divBdr>
            <w:top w:val="none" w:sz="0" w:space="0" w:color="auto"/>
            <w:left w:val="none" w:sz="0" w:space="0" w:color="auto"/>
            <w:bottom w:val="none" w:sz="0" w:space="0" w:color="auto"/>
            <w:right w:val="none" w:sz="0" w:space="0" w:color="auto"/>
          </w:divBdr>
          <w:divsChild>
            <w:div w:id="2024086405">
              <w:marLeft w:val="0"/>
              <w:marRight w:val="0"/>
              <w:marTop w:val="0"/>
              <w:marBottom w:val="0"/>
              <w:divBdr>
                <w:top w:val="none" w:sz="0" w:space="0" w:color="auto"/>
                <w:left w:val="none" w:sz="0" w:space="0" w:color="auto"/>
                <w:bottom w:val="none" w:sz="0" w:space="0" w:color="auto"/>
                <w:right w:val="none" w:sz="0" w:space="0" w:color="auto"/>
              </w:divBdr>
              <w:divsChild>
                <w:div w:id="1131051270">
                  <w:marLeft w:val="0"/>
                  <w:marRight w:val="0"/>
                  <w:marTop w:val="0"/>
                  <w:marBottom w:val="0"/>
                  <w:divBdr>
                    <w:top w:val="none" w:sz="0" w:space="0" w:color="auto"/>
                    <w:left w:val="none" w:sz="0" w:space="0" w:color="auto"/>
                    <w:bottom w:val="none" w:sz="0" w:space="0" w:color="auto"/>
                    <w:right w:val="none" w:sz="0" w:space="0" w:color="auto"/>
                  </w:divBdr>
                  <w:divsChild>
                    <w:div w:id="7954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8690">
      <w:bodyDiv w:val="1"/>
      <w:marLeft w:val="0"/>
      <w:marRight w:val="0"/>
      <w:marTop w:val="0"/>
      <w:marBottom w:val="0"/>
      <w:divBdr>
        <w:top w:val="none" w:sz="0" w:space="0" w:color="auto"/>
        <w:left w:val="none" w:sz="0" w:space="0" w:color="auto"/>
        <w:bottom w:val="none" w:sz="0" w:space="0" w:color="auto"/>
        <w:right w:val="none" w:sz="0" w:space="0" w:color="auto"/>
      </w:divBdr>
      <w:divsChild>
        <w:div w:id="1851212407">
          <w:marLeft w:val="0"/>
          <w:marRight w:val="0"/>
          <w:marTop w:val="0"/>
          <w:marBottom w:val="0"/>
          <w:divBdr>
            <w:top w:val="none" w:sz="0" w:space="0" w:color="auto"/>
            <w:left w:val="none" w:sz="0" w:space="0" w:color="auto"/>
            <w:bottom w:val="none" w:sz="0" w:space="0" w:color="auto"/>
            <w:right w:val="none" w:sz="0" w:space="0" w:color="auto"/>
          </w:divBdr>
          <w:divsChild>
            <w:div w:id="452096598">
              <w:marLeft w:val="0"/>
              <w:marRight w:val="0"/>
              <w:marTop w:val="0"/>
              <w:marBottom w:val="0"/>
              <w:divBdr>
                <w:top w:val="none" w:sz="0" w:space="0" w:color="auto"/>
                <w:left w:val="none" w:sz="0" w:space="0" w:color="auto"/>
                <w:bottom w:val="none" w:sz="0" w:space="0" w:color="auto"/>
                <w:right w:val="none" w:sz="0" w:space="0" w:color="auto"/>
              </w:divBdr>
              <w:divsChild>
                <w:div w:id="855189928">
                  <w:marLeft w:val="0"/>
                  <w:marRight w:val="0"/>
                  <w:marTop w:val="0"/>
                  <w:marBottom w:val="0"/>
                  <w:divBdr>
                    <w:top w:val="none" w:sz="0" w:space="0" w:color="auto"/>
                    <w:left w:val="none" w:sz="0" w:space="0" w:color="auto"/>
                    <w:bottom w:val="none" w:sz="0" w:space="0" w:color="auto"/>
                    <w:right w:val="none" w:sz="0" w:space="0" w:color="auto"/>
                  </w:divBdr>
                  <w:divsChild>
                    <w:div w:id="18145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87126">
      <w:bodyDiv w:val="1"/>
      <w:marLeft w:val="0"/>
      <w:marRight w:val="0"/>
      <w:marTop w:val="0"/>
      <w:marBottom w:val="0"/>
      <w:divBdr>
        <w:top w:val="none" w:sz="0" w:space="0" w:color="auto"/>
        <w:left w:val="none" w:sz="0" w:space="0" w:color="auto"/>
        <w:bottom w:val="none" w:sz="0" w:space="0" w:color="auto"/>
        <w:right w:val="none" w:sz="0" w:space="0" w:color="auto"/>
      </w:divBdr>
      <w:divsChild>
        <w:div w:id="884801699">
          <w:marLeft w:val="0"/>
          <w:marRight w:val="0"/>
          <w:marTop w:val="0"/>
          <w:marBottom w:val="0"/>
          <w:divBdr>
            <w:top w:val="none" w:sz="0" w:space="0" w:color="auto"/>
            <w:left w:val="none" w:sz="0" w:space="0" w:color="auto"/>
            <w:bottom w:val="none" w:sz="0" w:space="0" w:color="auto"/>
            <w:right w:val="none" w:sz="0" w:space="0" w:color="auto"/>
          </w:divBdr>
          <w:divsChild>
            <w:div w:id="689070355">
              <w:marLeft w:val="0"/>
              <w:marRight w:val="0"/>
              <w:marTop w:val="0"/>
              <w:marBottom w:val="0"/>
              <w:divBdr>
                <w:top w:val="none" w:sz="0" w:space="0" w:color="auto"/>
                <w:left w:val="none" w:sz="0" w:space="0" w:color="auto"/>
                <w:bottom w:val="none" w:sz="0" w:space="0" w:color="auto"/>
                <w:right w:val="none" w:sz="0" w:space="0" w:color="auto"/>
              </w:divBdr>
              <w:divsChild>
                <w:div w:id="813253074">
                  <w:marLeft w:val="0"/>
                  <w:marRight w:val="0"/>
                  <w:marTop w:val="0"/>
                  <w:marBottom w:val="0"/>
                  <w:divBdr>
                    <w:top w:val="none" w:sz="0" w:space="0" w:color="auto"/>
                    <w:left w:val="none" w:sz="0" w:space="0" w:color="auto"/>
                    <w:bottom w:val="none" w:sz="0" w:space="0" w:color="auto"/>
                    <w:right w:val="none" w:sz="0" w:space="0" w:color="auto"/>
                  </w:divBdr>
                  <w:divsChild>
                    <w:div w:id="1385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79611">
      <w:bodyDiv w:val="1"/>
      <w:marLeft w:val="0"/>
      <w:marRight w:val="0"/>
      <w:marTop w:val="0"/>
      <w:marBottom w:val="0"/>
      <w:divBdr>
        <w:top w:val="none" w:sz="0" w:space="0" w:color="auto"/>
        <w:left w:val="none" w:sz="0" w:space="0" w:color="auto"/>
        <w:bottom w:val="none" w:sz="0" w:space="0" w:color="auto"/>
        <w:right w:val="none" w:sz="0" w:space="0" w:color="auto"/>
      </w:divBdr>
      <w:divsChild>
        <w:div w:id="93862625">
          <w:marLeft w:val="0"/>
          <w:marRight w:val="0"/>
          <w:marTop w:val="0"/>
          <w:marBottom w:val="0"/>
          <w:divBdr>
            <w:top w:val="none" w:sz="0" w:space="0" w:color="auto"/>
            <w:left w:val="none" w:sz="0" w:space="0" w:color="auto"/>
            <w:bottom w:val="none" w:sz="0" w:space="0" w:color="auto"/>
            <w:right w:val="none" w:sz="0" w:space="0" w:color="auto"/>
          </w:divBdr>
          <w:divsChild>
            <w:div w:id="1654720236">
              <w:marLeft w:val="0"/>
              <w:marRight w:val="0"/>
              <w:marTop w:val="0"/>
              <w:marBottom w:val="0"/>
              <w:divBdr>
                <w:top w:val="none" w:sz="0" w:space="0" w:color="auto"/>
                <w:left w:val="none" w:sz="0" w:space="0" w:color="auto"/>
                <w:bottom w:val="none" w:sz="0" w:space="0" w:color="auto"/>
                <w:right w:val="none" w:sz="0" w:space="0" w:color="auto"/>
              </w:divBdr>
              <w:divsChild>
                <w:div w:id="837379582">
                  <w:marLeft w:val="0"/>
                  <w:marRight w:val="0"/>
                  <w:marTop w:val="0"/>
                  <w:marBottom w:val="0"/>
                  <w:divBdr>
                    <w:top w:val="none" w:sz="0" w:space="0" w:color="auto"/>
                    <w:left w:val="none" w:sz="0" w:space="0" w:color="auto"/>
                    <w:bottom w:val="none" w:sz="0" w:space="0" w:color="auto"/>
                    <w:right w:val="none" w:sz="0" w:space="0" w:color="auto"/>
                  </w:divBdr>
                  <w:divsChild>
                    <w:div w:id="15935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6757">
      <w:bodyDiv w:val="1"/>
      <w:marLeft w:val="0"/>
      <w:marRight w:val="0"/>
      <w:marTop w:val="0"/>
      <w:marBottom w:val="0"/>
      <w:divBdr>
        <w:top w:val="none" w:sz="0" w:space="0" w:color="auto"/>
        <w:left w:val="none" w:sz="0" w:space="0" w:color="auto"/>
        <w:bottom w:val="none" w:sz="0" w:space="0" w:color="auto"/>
        <w:right w:val="none" w:sz="0" w:space="0" w:color="auto"/>
      </w:divBdr>
      <w:divsChild>
        <w:div w:id="1564557496">
          <w:marLeft w:val="0"/>
          <w:marRight w:val="0"/>
          <w:marTop w:val="0"/>
          <w:marBottom w:val="0"/>
          <w:divBdr>
            <w:top w:val="none" w:sz="0" w:space="0" w:color="auto"/>
            <w:left w:val="none" w:sz="0" w:space="0" w:color="auto"/>
            <w:bottom w:val="none" w:sz="0" w:space="0" w:color="auto"/>
            <w:right w:val="none" w:sz="0" w:space="0" w:color="auto"/>
          </w:divBdr>
          <w:divsChild>
            <w:div w:id="1384719291">
              <w:marLeft w:val="0"/>
              <w:marRight w:val="0"/>
              <w:marTop w:val="0"/>
              <w:marBottom w:val="0"/>
              <w:divBdr>
                <w:top w:val="none" w:sz="0" w:space="0" w:color="auto"/>
                <w:left w:val="none" w:sz="0" w:space="0" w:color="auto"/>
                <w:bottom w:val="none" w:sz="0" w:space="0" w:color="auto"/>
                <w:right w:val="none" w:sz="0" w:space="0" w:color="auto"/>
              </w:divBdr>
              <w:divsChild>
                <w:div w:id="164829244">
                  <w:marLeft w:val="0"/>
                  <w:marRight w:val="0"/>
                  <w:marTop w:val="0"/>
                  <w:marBottom w:val="0"/>
                  <w:divBdr>
                    <w:top w:val="none" w:sz="0" w:space="0" w:color="auto"/>
                    <w:left w:val="none" w:sz="0" w:space="0" w:color="auto"/>
                    <w:bottom w:val="none" w:sz="0" w:space="0" w:color="auto"/>
                    <w:right w:val="none" w:sz="0" w:space="0" w:color="auto"/>
                  </w:divBdr>
                  <w:divsChild>
                    <w:div w:id="1238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78631">
      <w:bodyDiv w:val="1"/>
      <w:marLeft w:val="0"/>
      <w:marRight w:val="0"/>
      <w:marTop w:val="0"/>
      <w:marBottom w:val="0"/>
      <w:divBdr>
        <w:top w:val="none" w:sz="0" w:space="0" w:color="auto"/>
        <w:left w:val="none" w:sz="0" w:space="0" w:color="auto"/>
        <w:bottom w:val="none" w:sz="0" w:space="0" w:color="auto"/>
        <w:right w:val="none" w:sz="0" w:space="0" w:color="auto"/>
      </w:divBdr>
      <w:divsChild>
        <w:div w:id="415368496">
          <w:marLeft w:val="0"/>
          <w:marRight w:val="0"/>
          <w:marTop w:val="0"/>
          <w:marBottom w:val="0"/>
          <w:divBdr>
            <w:top w:val="none" w:sz="0" w:space="0" w:color="auto"/>
            <w:left w:val="none" w:sz="0" w:space="0" w:color="auto"/>
            <w:bottom w:val="none" w:sz="0" w:space="0" w:color="auto"/>
            <w:right w:val="none" w:sz="0" w:space="0" w:color="auto"/>
          </w:divBdr>
          <w:divsChild>
            <w:div w:id="1490637163">
              <w:marLeft w:val="0"/>
              <w:marRight w:val="0"/>
              <w:marTop w:val="0"/>
              <w:marBottom w:val="0"/>
              <w:divBdr>
                <w:top w:val="none" w:sz="0" w:space="0" w:color="auto"/>
                <w:left w:val="none" w:sz="0" w:space="0" w:color="auto"/>
                <w:bottom w:val="none" w:sz="0" w:space="0" w:color="auto"/>
                <w:right w:val="none" w:sz="0" w:space="0" w:color="auto"/>
              </w:divBdr>
              <w:divsChild>
                <w:div w:id="191961242">
                  <w:marLeft w:val="0"/>
                  <w:marRight w:val="0"/>
                  <w:marTop w:val="0"/>
                  <w:marBottom w:val="0"/>
                  <w:divBdr>
                    <w:top w:val="none" w:sz="0" w:space="0" w:color="auto"/>
                    <w:left w:val="none" w:sz="0" w:space="0" w:color="auto"/>
                    <w:bottom w:val="none" w:sz="0" w:space="0" w:color="auto"/>
                    <w:right w:val="none" w:sz="0" w:space="0" w:color="auto"/>
                  </w:divBdr>
                  <w:divsChild>
                    <w:div w:id="18117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8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533</Words>
  <Characters>3043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Uliassi</dc:creator>
  <cp:keywords/>
  <dc:description/>
  <cp:lastModifiedBy>Maria Laura Bolognesi</cp:lastModifiedBy>
  <cp:revision>13</cp:revision>
  <dcterms:created xsi:type="dcterms:W3CDTF">2022-12-21T13:50:00Z</dcterms:created>
  <dcterms:modified xsi:type="dcterms:W3CDTF">2022-12-21T14:11:00Z</dcterms:modified>
</cp:coreProperties>
</file>